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C4AD6" w14:textId="77777777" w:rsidR="001A1476" w:rsidRPr="000F4562" w:rsidRDefault="005615F6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8D7E6C" wp14:editId="2737CDE0">
                <wp:simplePos x="0" y="0"/>
                <wp:positionH relativeFrom="column">
                  <wp:posOffset>3464560</wp:posOffset>
                </wp:positionH>
                <wp:positionV relativeFrom="paragraph">
                  <wp:posOffset>252094</wp:posOffset>
                </wp:positionV>
                <wp:extent cx="3610610" cy="1971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1717D2CE" w14:textId="77777777" w:rsidR="008504C4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4F6">
                              <w:rPr>
                                <w:sz w:val="20"/>
                                <w:szCs w:val="20"/>
                              </w:rPr>
                              <w:t>Stud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ents will receive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87620">
                              <w:rPr>
                                <w:sz w:val="20"/>
                                <w:szCs w:val="20"/>
                              </w:rPr>
                              <w:t>GSuite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620">
                              <w:rPr>
                                <w:sz w:val="20"/>
                                <w:szCs w:val="20"/>
                              </w:rPr>
                              <w:t xml:space="preserve">logins from their form tutors </w:t>
                            </w:r>
                            <w:r w:rsidRPr="004064F6">
                              <w:rPr>
                                <w:sz w:val="20"/>
                                <w:szCs w:val="20"/>
                              </w:rPr>
                              <w:t>in September.</w:t>
                            </w:r>
                          </w:p>
                          <w:p w14:paraId="07FEF3D8" w14:textId="77777777" w:rsidR="002F7CD8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Google Classroom and SMHW will be used across the school. </w:t>
                            </w:r>
                          </w:p>
                          <w:p w14:paraId="5ADD5220" w14:textId="77777777" w:rsidR="002F7CD8" w:rsidRPr="004064F6" w:rsidRDefault="002F7CD8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teachers will provide instructions for individual subject websites and applications.</w:t>
                            </w:r>
                          </w:p>
                          <w:p w14:paraId="77A4795A" w14:textId="6465DCF1" w:rsidR="004064F6" w:rsidRDefault="00C87620" w:rsidP="004064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Some subjects may require students to bring their laptop for use in every </w:t>
                            </w:r>
                            <w:r w:rsidR="00914DE2">
                              <w:rPr>
                                <w:sz w:val="20"/>
                                <w:szCs w:val="20"/>
                              </w:rPr>
                              <w:t>lesson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whilst for others it may be less frequent, or used mainly for self-study and to access revision resources.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 Your teacher will outline their expectations in September.</w:t>
                            </w:r>
                          </w:p>
                          <w:p w14:paraId="7BD068D4" w14:textId="77777777" w:rsidR="00C87620" w:rsidRPr="002F7CD8" w:rsidRDefault="00C87620" w:rsidP="002F7CD8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7E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2.8pt;margin-top:19.85pt;width:284.3pt;height:15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" fillcolor="white [3201]" strokecolor="#163141" strokeweight=".5pt">
                <v:textbox>
                  <w:txbxContent>
                    <w:p w14:paraId="1717D2CE" w14:textId="77777777" w:rsidR="008504C4" w:rsidRDefault="004064F6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064F6">
                        <w:rPr>
                          <w:sz w:val="20"/>
                          <w:szCs w:val="20"/>
                        </w:rPr>
                        <w:t>Stud</w:t>
                      </w:r>
                      <w:r>
                        <w:rPr>
                          <w:sz w:val="20"/>
                          <w:szCs w:val="20"/>
                        </w:rPr>
                        <w:t>ents will receive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87620">
                        <w:rPr>
                          <w:sz w:val="20"/>
                          <w:szCs w:val="20"/>
                        </w:rPr>
                        <w:t>GSuite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620">
                        <w:rPr>
                          <w:sz w:val="20"/>
                          <w:szCs w:val="20"/>
                        </w:rPr>
                        <w:t xml:space="preserve">logins from their form tutors </w:t>
                      </w:r>
                      <w:r w:rsidRPr="004064F6">
                        <w:rPr>
                          <w:sz w:val="20"/>
                          <w:szCs w:val="20"/>
                        </w:rPr>
                        <w:t>in September.</w:t>
                      </w:r>
                    </w:p>
                    <w:p w14:paraId="07FEF3D8" w14:textId="77777777" w:rsidR="002F7CD8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Google Classroom and SMHW will be used across the school. </w:t>
                      </w:r>
                    </w:p>
                    <w:p w14:paraId="5ADD5220" w14:textId="77777777" w:rsidR="002F7CD8" w:rsidRPr="004064F6" w:rsidRDefault="002F7CD8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teachers will provide instructions for individual subject websites and applications.</w:t>
                      </w:r>
                    </w:p>
                    <w:p w14:paraId="77A4795A" w14:textId="6465DCF1" w:rsidR="004064F6" w:rsidRDefault="00C87620" w:rsidP="004064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Some subjects may require students to bring their laptop for use in every </w:t>
                      </w:r>
                      <w:r w:rsidR="00914DE2">
                        <w:rPr>
                          <w:sz w:val="20"/>
                          <w:szCs w:val="20"/>
                        </w:rPr>
                        <w:t>lesson</w:t>
                      </w:r>
                      <w:r>
                        <w:rPr>
                          <w:sz w:val="20"/>
                          <w:szCs w:val="20"/>
                        </w:rPr>
                        <w:t>, whilst for others it may be less frequent, or used mainly for self-study and to access revision resources.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 Your teacher will outline their expectations in September.</w:t>
                      </w:r>
                    </w:p>
                    <w:p w14:paraId="7BD068D4" w14:textId="77777777" w:rsidR="00C87620" w:rsidRPr="002F7CD8" w:rsidRDefault="00C87620" w:rsidP="002F7CD8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FF6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E1DFA5" wp14:editId="7A1C5E47">
                <wp:simplePos x="0" y="0"/>
                <wp:positionH relativeFrom="column">
                  <wp:posOffset>-254635</wp:posOffset>
                </wp:positionH>
                <wp:positionV relativeFrom="paragraph">
                  <wp:posOffset>-172720</wp:posOffset>
                </wp:positionV>
                <wp:extent cx="3610610" cy="381000"/>
                <wp:effectExtent l="0" t="0" r="27940" b="1143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C7B81" w14:textId="77777777" w:rsidR="00B143A7" w:rsidRPr="00914DE2" w:rsidRDefault="00714FF6" w:rsidP="00914DE2">
                            <w:pPr>
                              <w:shd w:val="clear" w:color="auto" w:fill="17253D"/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Rationale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DF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7" type="#_x0000_t62" style="position:absolute;margin-left:-20.05pt;margin-top:-13.6pt;width:284.3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" adj="623,26573" fillcolor="#17253d" strokecolor="#1f3763 [1604]" strokeweight="1pt">
                <v:textbox>
                  <w:txbxContent>
                    <w:p w14:paraId="49EC7B81" w14:textId="77777777" w:rsidR="00B143A7" w:rsidRPr="00914DE2" w:rsidRDefault="00714FF6" w:rsidP="00914DE2">
                      <w:pPr>
                        <w:shd w:val="clear" w:color="auto" w:fill="17253D"/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  <w:r w:rsidR="00EB5568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EF1BBB" wp14:editId="50EA155A">
                <wp:simplePos x="0" y="0"/>
                <wp:positionH relativeFrom="column">
                  <wp:posOffset>3458845</wp:posOffset>
                </wp:positionH>
                <wp:positionV relativeFrom="paragraph">
                  <wp:posOffset>-209261</wp:posOffset>
                </wp:positionV>
                <wp:extent cx="3610610" cy="381000"/>
                <wp:effectExtent l="0" t="0" r="27940" b="1143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810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E141F" w14:textId="77777777" w:rsidR="00B143A7" w:rsidRPr="00914DE2" w:rsidRDefault="00714FF6" w:rsidP="00914DE2">
                            <w:pPr>
                              <w:shd w:val="clear" w:color="auto" w:fill="17253D"/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Induction and Lesson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F1BBB" id="Rounded Rectangular Callout 6" o:spid="_x0000_s1028" type="#_x0000_t62" style="position:absolute;margin-left:272.35pt;margin-top:-16.5pt;width:284.3pt;height:30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" adj="623,26573" fillcolor="#17253d" strokecolor="#1f3763 [1604]" strokeweight="1pt">
                <v:textbox>
                  <w:txbxContent>
                    <w:p w14:paraId="25EE141F" w14:textId="77777777" w:rsidR="00B143A7" w:rsidRPr="00914DE2" w:rsidRDefault="00714FF6" w:rsidP="00914DE2">
                      <w:pPr>
                        <w:shd w:val="clear" w:color="auto" w:fill="17253D"/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Induction and Lesson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5CFD8AC" w14:textId="77777777" w:rsidR="00B143A7" w:rsidRPr="000F4562" w:rsidRDefault="00EB5568">
      <w:pPr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9E6F18" wp14:editId="6018AEA1">
                <wp:simplePos x="0" y="0"/>
                <wp:positionH relativeFrom="column">
                  <wp:posOffset>-231140</wp:posOffset>
                </wp:positionH>
                <wp:positionV relativeFrom="paragraph">
                  <wp:posOffset>100330</wp:posOffset>
                </wp:positionV>
                <wp:extent cx="3610610" cy="1381125"/>
                <wp:effectExtent l="0" t="0" r="2794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ED59232" w14:textId="77777777" w:rsidR="00B143A7" w:rsidRDefault="0052464B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 live in a world with ever-changing technology and advances, and we believe that developing this technological fluency is a key aspect of modern education. </w:t>
                            </w:r>
                          </w:p>
                          <w:p w14:paraId="625686CB" w14:textId="77777777" w:rsidR="004064F6" w:rsidRDefault="004064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DF2B0" w14:textId="782A161F" w:rsidR="00BD5F43" w:rsidRDefault="00C87620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914DE2">
                              <w:rPr>
                                <w:sz w:val="20"/>
                                <w:szCs w:val="20"/>
                              </w:rPr>
                              <w:t>Chromebook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most suitable for the task complexity and duration that students will encount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 in Key Stage 5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With proper care, a good device should last for several years, allowing your </w:t>
                            </w:r>
                            <w:r w:rsidR="00914DE2"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use this throughout their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 time at Verulam.</w:t>
                            </w:r>
                          </w:p>
                          <w:p w14:paraId="76D414B7" w14:textId="77777777" w:rsidR="00EE2D55" w:rsidRPr="000F4562" w:rsidRDefault="00EE2D55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E6F18" id="Text Box 17" o:spid="_x0000_s1029" type="#_x0000_t202" style="position:absolute;margin-left:-18.2pt;margin-top:7.9pt;width:284.3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" fillcolor="white [3201]" strokecolor="#163141" strokeweight=".5pt">
                <v:textbox>
                  <w:txbxContent>
                    <w:p w14:paraId="7ED59232" w14:textId="77777777" w:rsidR="00B143A7" w:rsidRDefault="0052464B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 live in a world with ever-changing technology and advances, and we believe that developing this technological fluency is a key aspect of modern education. </w:t>
                      </w:r>
                    </w:p>
                    <w:p w14:paraId="625686CB" w14:textId="77777777" w:rsidR="004064F6" w:rsidRDefault="004064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7DF2B0" w14:textId="782A161F" w:rsidR="00BD5F43" w:rsidRDefault="00C87620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914DE2">
                        <w:rPr>
                          <w:sz w:val="20"/>
                          <w:szCs w:val="20"/>
                        </w:rPr>
                        <w:t>Chromebook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2F3">
                        <w:rPr>
                          <w:sz w:val="20"/>
                          <w:szCs w:val="20"/>
                        </w:rPr>
                        <w:t>is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most suitable for the task complexity and duration that students will encount</w:t>
                      </w:r>
                      <w:r>
                        <w:rPr>
                          <w:sz w:val="20"/>
                          <w:szCs w:val="20"/>
                        </w:rPr>
                        <w:t>er in Key Stage 5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With proper care, a good device should last for several years, allowing your </w:t>
                      </w:r>
                      <w:r w:rsidR="00914DE2">
                        <w:rPr>
                          <w:sz w:val="20"/>
                          <w:szCs w:val="20"/>
                        </w:rPr>
                        <w:t>child</w:t>
                      </w:r>
                      <w:r>
                        <w:rPr>
                          <w:sz w:val="20"/>
                          <w:szCs w:val="20"/>
                        </w:rPr>
                        <w:t xml:space="preserve"> to use this throughout their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 time at Verulam.</w:t>
                      </w:r>
                    </w:p>
                    <w:p w14:paraId="76D414B7" w14:textId="77777777" w:rsidR="00EE2D55" w:rsidRPr="000F4562" w:rsidRDefault="00EE2D55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80BAA" w14:textId="77777777" w:rsidR="00B143A7" w:rsidRPr="00B143A7" w:rsidRDefault="00B143A7" w:rsidP="00B143A7"/>
    <w:p w14:paraId="0CA42FAF" w14:textId="77777777" w:rsidR="00B143A7" w:rsidRPr="00B143A7" w:rsidRDefault="00B143A7" w:rsidP="00B143A7"/>
    <w:p w14:paraId="11C60586" w14:textId="77777777" w:rsidR="00B143A7" w:rsidRDefault="00B143A7" w:rsidP="00B143A7"/>
    <w:p w14:paraId="74CEB1F2" w14:textId="77777777" w:rsidR="00B143A7" w:rsidRPr="00814CCF" w:rsidRDefault="002F7CD8" w:rsidP="00814CCF">
      <w:pPr>
        <w:pStyle w:val="ListParagraph"/>
        <w:numPr>
          <w:ilvl w:val="0"/>
          <w:numId w:val="8"/>
        </w:numPr>
        <w:tabs>
          <w:tab w:val="left" w:pos="5582"/>
        </w:tabs>
        <w:rPr>
          <w:sz w:val="22"/>
          <w:szCs w:val="22"/>
        </w:rPr>
      </w:pPr>
      <w:r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DF03832" wp14:editId="21651A3E">
                <wp:simplePos x="0" y="0"/>
                <wp:positionH relativeFrom="page">
                  <wp:posOffset>3876675</wp:posOffset>
                </wp:positionH>
                <wp:positionV relativeFrom="paragraph">
                  <wp:posOffset>1419860</wp:posOffset>
                </wp:positionV>
                <wp:extent cx="3601085" cy="419100"/>
                <wp:effectExtent l="0" t="0" r="18415" b="1333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01085" cy="41910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E6B2C" w14:textId="77777777" w:rsidR="002F7CD8" w:rsidRPr="00914DE2" w:rsidRDefault="002F7CD8" w:rsidP="002F7CD8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Security &amp; Safety</w:t>
                            </w:r>
                          </w:p>
                          <w:p w14:paraId="1E624D9B" w14:textId="77777777" w:rsidR="002F7CD8" w:rsidRPr="00714FF6" w:rsidRDefault="002F7CD8" w:rsidP="002F7CD8">
                            <w:pPr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3832" id="Rounded Rectangular Callout 7" o:spid="_x0000_s1030" type="#_x0000_t62" style="position:absolute;left:0;text-align:left;margin-left:305.25pt;margin-top:111.8pt;width:283.55pt;height:33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" adj="623,26573" fillcolor="#17253d" strokecolor="#1f3763 [1604]" strokeweight="1pt">
                <v:textbox>
                  <w:txbxContent>
                    <w:p w14:paraId="3FFE6B2C" w14:textId="77777777" w:rsidR="002F7CD8" w:rsidRPr="00914DE2" w:rsidRDefault="002F7CD8" w:rsidP="002F7CD8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Security &amp; Safety</w:t>
                      </w:r>
                    </w:p>
                    <w:p w14:paraId="1E624D9B" w14:textId="77777777" w:rsidR="002F7CD8" w:rsidRPr="00714FF6" w:rsidRDefault="002F7CD8" w:rsidP="002F7CD8">
                      <w:pPr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A5F159" wp14:editId="0128B2AF">
                <wp:simplePos x="0" y="0"/>
                <wp:positionH relativeFrom="column">
                  <wp:posOffset>3474085</wp:posOffset>
                </wp:positionH>
                <wp:positionV relativeFrom="paragraph">
                  <wp:posOffset>1953260</wp:posOffset>
                </wp:positionV>
                <wp:extent cx="3610610" cy="1162050"/>
                <wp:effectExtent l="0" t="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D4B003F" w14:textId="77777777" w:rsidR="00A14391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will use the school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thus be subject to the school’s internet filtering system. 3G/4G will not be enabled during school time.</w:t>
                            </w:r>
                          </w:p>
                          <w:p w14:paraId="31552F01" w14:textId="77777777" w:rsidR="00A14391" w:rsidRPr="004E5ED4" w:rsidRDefault="00A14391" w:rsidP="00A1439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Students will be responsible for ensuring their device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7CD8">
                              <w:rPr>
                                <w:sz w:val="20"/>
                                <w:szCs w:val="20"/>
                              </w:rPr>
                              <w:t xml:space="preserve">with them, or </w:t>
                            </w:r>
                            <w:r w:rsidRPr="004E5ED4">
                              <w:rPr>
                                <w:sz w:val="20"/>
                                <w:szCs w:val="20"/>
                              </w:rPr>
                              <w:t xml:space="preserve">stored securely at break and lunch so that no accidental damage occurs. </w:t>
                            </w:r>
                          </w:p>
                          <w:p w14:paraId="2BF90318" w14:textId="77777777" w:rsidR="005615F6" w:rsidRPr="005615F6" w:rsidRDefault="005615F6" w:rsidP="005615F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87F5F" w14:textId="77777777" w:rsidR="005615F6" w:rsidRPr="000F4562" w:rsidRDefault="005615F6" w:rsidP="005615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F159" id="Text Box 1" o:spid="_x0000_s1031" type="#_x0000_t202" style="position:absolute;left:0;text-align:left;margin-left:273.55pt;margin-top:153.8pt;width:284.3pt;height:9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" fillcolor="white [3201]" strokecolor="#163141" strokeweight=".5pt">
                <v:textbox>
                  <w:txbxContent>
                    <w:p w14:paraId="2D4B003F" w14:textId="77777777" w:rsidR="00A14391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will use the school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WiFi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thus be subject to the school’s internet filtering system. 3G/4G will not be enabled during school time.</w:t>
                      </w:r>
                    </w:p>
                    <w:p w14:paraId="31552F01" w14:textId="77777777" w:rsidR="00A14391" w:rsidRPr="004E5ED4" w:rsidRDefault="00A14391" w:rsidP="00A1439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4E5ED4">
                        <w:rPr>
                          <w:sz w:val="20"/>
                          <w:szCs w:val="20"/>
                        </w:rPr>
                        <w:t xml:space="preserve">Students will be responsible for ensuring their device </w:t>
                      </w:r>
                      <w:r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2F7CD8">
                        <w:rPr>
                          <w:sz w:val="20"/>
                          <w:szCs w:val="20"/>
                        </w:rPr>
                        <w:t xml:space="preserve">with them, or </w:t>
                      </w:r>
                      <w:r w:rsidRPr="004E5ED4">
                        <w:rPr>
                          <w:sz w:val="20"/>
                          <w:szCs w:val="20"/>
                        </w:rPr>
                        <w:t xml:space="preserve">stored securely at break and lunch so that no accidental damage occurs. </w:t>
                      </w:r>
                    </w:p>
                    <w:p w14:paraId="2BF90318" w14:textId="77777777" w:rsidR="005615F6" w:rsidRPr="005615F6" w:rsidRDefault="005615F6" w:rsidP="005615F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AF87F5F" w14:textId="77777777" w:rsidR="005615F6" w:rsidRPr="000F4562" w:rsidRDefault="005615F6" w:rsidP="005615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5BA4C4" wp14:editId="7936D7DC">
                <wp:simplePos x="0" y="0"/>
                <wp:positionH relativeFrom="page">
                  <wp:posOffset>3841750</wp:posOffset>
                </wp:positionH>
                <wp:positionV relativeFrom="paragraph">
                  <wp:posOffset>3376930</wp:posOffset>
                </wp:positionV>
                <wp:extent cx="3610610" cy="341630"/>
                <wp:effectExtent l="0" t="0" r="27940" b="115570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3416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FE005" w14:textId="77777777" w:rsidR="00B143A7" w:rsidRPr="00914DE2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Behaviour &amp; Misuse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A4C4" id="Rounded Rectangular Callout 27" o:spid="_x0000_s1032" type="#_x0000_t62" style="position:absolute;left:0;text-align:left;margin-left:302.5pt;margin-top:265.9pt;width:284.3pt;height:26.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" adj="623,26573" fillcolor="#17253d" strokecolor="#1f3763 [1604]" strokeweight="1pt">
                <v:textbox>
                  <w:txbxContent>
                    <w:p w14:paraId="47CFE005" w14:textId="77777777" w:rsidR="00B143A7" w:rsidRPr="00914DE2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Behaviour &amp; Misuse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B7C92" wp14:editId="33F6E81C">
                <wp:simplePos x="0" y="0"/>
                <wp:positionH relativeFrom="column">
                  <wp:posOffset>3445510</wp:posOffset>
                </wp:positionH>
                <wp:positionV relativeFrom="paragraph">
                  <wp:posOffset>3848735</wp:posOffset>
                </wp:positionV>
                <wp:extent cx="3610610" cy="1981200"/>
                <wp:effectExtent l="0" t="0" r="2794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70859B21" w14:textId="77777777" w:rsidR="009B3838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Students are responsible for taking their device home and charging each evening. Uncharged devices will be treated in the same way as being unequipped for learning. </w:t>
                            </w:r>
                          </w:p>
                          <w:p w14:paraId="509D3101" w14:textId="77777777" w:rsidR="000522F3" w:rsidRDefault="000522F3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Minor behaviour 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>infringements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(e.g.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playing on the device at an inappropriate time)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be</w:t>
                            </w:r>
                            <w:r w:rsidR="004064F6">
                              <w:rPr>
                                <w:sz w:val="20"/>
                                <w:szCs w:val="20"/>
                              </w:rPr>
                              <w:t xml:space="preserve"> dealt with through standard classroom management procedures, similar to if a student was doodling or distracted.</w:t>
                            </w:r>
                          </w:p>
                          <w:p w14:paraId="396DE27C" w14:textId="312A7C50" w:rsidR="004064F6" w:rsidRPr="000522F3" w:rsidRDefault="004064F6" w:rsidP="004064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More serious violations (</w:t>
                            </w:r>
                            <w:r w:rsidR="00914DE2"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taking photos of students or staff) will be dealt with according to the school behaviour policy.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7C92" id="Text Box 28" o:spid="_x0000_s1033" type="#_x0000_t202" style="position:absolute;left:0;text-align:left;margin-left:271.3pt;margin-top:303.05pt;width:284.3pt;height:15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" fillcolor="white [3201]" strokecolor="#163141" strokeweight=".5pt">
                <v:textbox>
                  <w:txbxContent>
                    <w:p w14:paraId="70859B21" w14:textId="77777777" w:rsidR="009B3838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Students are responsible for taking their device home and charging each evening. Uncharged devices will be treated in the same way as being unequipped for learning. </w:t>
                      </w:r>
                    </w:p>
                    <w:p w14:paraId="509D3101" w14:textId="77777777" w:rsidR="000522F3" w:rsidRDefault="000522F3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Minor behaviour </w:t>
                      </w:r>
                      <w:r w:rsidR="004064F6">
                        <w:rPr>
                          <w:sz w:val="20"/>
                          <w:szCs w:val="20"/>
                        </w:rPr>
                        <w:t>infringements</w:t>
                      </w:r>
                      <w:r>
                        <w:rPr>
                          <w:sz w:val="20"/>
                          <w:szCs w:val="20"/>
                        </w:rPr>
                        <w:t xml:space="preserve"> (e.g.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playing on the device at an inappropriate time)</w:t>
                      </w:r>
                      <w:r>
                        <w:rPr>
                          <w:sz w:val="20"/>
                          <w:szCs w:val="20"/>
                        </w:rPr>
                        <w:t xml:space="preserve"> will be</w:t>
                      </w:r>
                      <w:r w:rsidR="004064F6">
                        <w:rPr>
                          <w:sz w:val="20"/>
                          <w:szCs w:val="20"/>
                        </w:rPr>
                        <w:t xml:space="preserve"> dealt with through standard classroom management procedures, similar to if a student was doodling or distracted.</w:t>
                      </w:r>
                    </w:p>
                    <w:p w14:paraId="396DE27C" w14:textId="312A7C50" w:rsidR="004064F6" w:rsidRPr="000522F3" w:rsidRDefault="004064F6" w:rsidP="004064F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More serious violations (</w:t>
                      </w:r>
                      <w:r w:rsidR="00914DE2">
                        <w:rPr>
                          <w:sz w:val="20"/>
                          <w:szCs w:val="20"/>
                        </w:rPr>
                        <w:t>e.g.</w:t>
                      </w:r>
                      <w:r>
                        <w:rPr>
                          <w:sz w:val="20"/>
                          <w:szCs w:val="20"/>
                        </w:rPr>
                        <w:t xml:space="preserve"> taking photos of students or staff) will be dealt with according to the school behaviour policy. 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334E18" wp14:editId="456741D2">
                <wp:simplePos x="0" y="0"/>
                <wp:positionH relativeFrom="column">
                  <wp:posOffset>3476625</wp:posOffset>
                </wp:positionH>
                <wp:positionV relativeFrom="paragraph">
                  <wp:posOffset>6019800</wp:posOffset>
                </wp:positionV>
                <wp:extent cx="3610610" cy="443230"/>
                <wp:effectExtent l="0" t="0" r="27940" b="12827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387A6" w14:textId="77777777" w:rsidR="00EE2D55" w:rsidRPr="00914DE2" w:rsidRDefault="00EE2D55" w:rsidP="00EE2D55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Acceptable Use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4E18" id="Rounded Rectangular Callout 2" o:spid="_x0000_s1034" type="#_x0000_t62" style="position:absolute;left:0;text-align:left;margin-left:273.75pt;margin-top:474pt;width:284.3pt;height:34.9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" adj="623,26573" fillcolor="#17253d" strokecolor="#1f3763 [1604]" strokeweight="1pt">
                <v:textbox>
                  <w:txbxContent>
                    <w:p w14:paraId="717387A6" w14:textId="77777777" w:rsidR="00EE2D55" w:rsidRPr="00914DE2" w:rsidRDefault="00EE2D55" w:rsidP="00EE2D55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Acceptable Use Policy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AA0CDE" wp14:editId="78BC77A3">
                <wp:simplePos x="0" y="0"/>
                <wp:positionH relativeFrom="page">
                  <wp:posOffset>3898900</wp:posOffset>
                </wp:positionH>
                <wp:positionV relativeFrom="paragraph">
                  <wp:posOffset>6649085</wp:posOffset>
                </wp:positionV>
                <wp:extent cx="3610610" cy="572135"/>
                <wp:effectExtent l="0" t="0" r="2794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B77AEF3" w14:textId="77777777" w:rsidR="00EE2D55" w:rsidRPr="000F4562" w:rsidRDefault="00EE2D55" w:rsidP="00EE2D5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7CD8">
                              <w:rPr>
                                <w:sz w:val="20"/>
                                <w:szCs w:val="20"/>
                              </w:rPr>
                              <w:t>All students and parents will be required to sign an acceptable use policy in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0CDE" id="Text Box 19" o:spid="_x0000_s1035" type="#_x0000_t202" style="position:absolute;left:0;text-align:left;margin-left:307pt;margin-top:523.55pt;width:284.3pt;height:45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" fillcolor="white [3201]" strokecolor="#163141" strokeweight=".5pt">
                <v:textbox>
                  <w:txbxContent>
                    <w:p w14:paraId="2B77AEF3" w14:textId="77777777" w:rsidR="00EE2D55" w:rsidRPr="000F4562" w:rsidRDefault="00EE2D55" w:rsidP="00EE2D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F7CD8">
                        <w:rPr>
                          <w:sz w:val="20"/>
                          <w:szCs w:val="20"/>
                        </w:rPr>
                        <w:t>All students and parents will be required to sign an acceptable use policy in September.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46A3FE" wp14:editId="46AE736D">
                <wp:simplePos x="0" y="0"/>
                <wp:positionH relativeFrom="column">
                  <wp:posOffset>3534410</wp:posOffset>
                </wp:positionH>
                <wp:positionV relativeFrom="paragraph">
                  <wp:posOffset>7398385</wp:posOffset>
                </wp:positionV>
                <wp:extent cx="3610610" cy="443230"/>
                <wp:effectExtent l="0" t="0" r="27940" b="128270"/>
                <wp:wrapNone/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10610" cy="44323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5E10" w14:textId="77777777" w:rsidR="00B143A7" w:rsidRPr="00914DE2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A3FE" id="Rounded Rectangular Callout 29" o:spid="_x0000_s1036" type="#_x0000_t62" style="position:absolute;left:0;text-align:left;margin-left:278.3pt;margin-top:582.55pt;width:284.3pt;height:34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" adj="623,26573" fillcolor="#17253d" strokecolor="#1f3763 [1604]" strokeweight="1pt">
                <v:textbox>
                  <w:txbxContent>
                    <w:p w14:paraId="15525E10" w14:textId="77777777" w:rsidR="00B143A7" w:rsidRPr="00914DE2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406069" wp14:editId="51BF8199">
                <wp:simplePos x="0" y="0"/>
                <wp:positionH relativeFrom="page">
                  <wp:align>right</wp:align>
                </wp:positionH>
                <wp:positionV relativeFrom="paragraph">
                  <wp:posOffset>7994015</wp:posOffset>
                </wp:positionV>
                <wp:extent cx="3610610" cy="553720"/>
                <wp:effectExtent l="0" t="0" r="2794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5EABF0E9" w14:textId="41F3980E" w:rsidR="00B143A7" w:rsidRPr="00714FF6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FF6">
                              <w:rPr>
                                <w:sz w:val="20"/>
                                <w:szCs w:val="20"/>
                              </w:rPr>
                              <w:t>Please direct any queries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522F3" w:rsidRPr="002F7CD8">
                              <w:rPr>
                                <w:sz w:val="20"/>
                                <w:szCs w:val="20"/>
                              </w:rPr>
                              <w:t>including financial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778EC">
                              <w:rPr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914DE2">
                              <w:rPr>
                                <w:sz w:val="20"/>
                                <w:szCs w:val="20"/>
                              </w:rPr>
                              <w:t>Zaman</w:t>
                            </w:r>
                            <w:r w:rsidR="00B778EC">
                              <w:rPr>
                                <w:sz w:val="20"/>
                                <w:szCs w:val="20"/>
                              </w:rPr>
                              <w:t xml:space="preserve"> Assistant Headteacher</w:t>
                            </w:r>
                            <w:r w:rsidRPr="00714FF6">
                              <w:rPr>
                                <w:sz w:val="20"/>
                                <w:szCs w:val="20"/>
                              </w:rPr>
                              <w:t>, using the email address below.</w:t>
                            </w:r>
                          </w:p>
                          <w:p w14:paraId="05461575" w14:textId="77777777" w:rsidR="00714FF6" w:rsidRPr="00714FF6" w:rsidRDefault="007B228C" w:rsidP="0071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14FF6" w:rsidRPr="00714F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BYOD@verulam.herts.sch.uk</w:t>
                              </w:r>
                            </w:hyperlink>
                            <w:r w:rsidR="00714FF6" w:rsidRPr="00714F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B1D1D0" w14:textId="77777777" w:rsidR="00714FF6" w:rsidRPr="000F4562" w:rsidRDefault="00714FF6" w:rsidP="00DC70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6069" id="Text Box 30" o:spid="_x0000_s1037" type="#_x0000_t202" style="position:absolute;left:0;text-align:left;margin-left:233.1pt;margin-top:629.45pt;width:284.3pt;height:43.6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" fillcolor="white [3201]" strokecolor="#163141" strokeweight=".5pt">
                <v:textbox>
                  <w:txbxContent>
                    <w:p w14:paraId="5EABF0E9" w14:textId="41F3980E" w:rsidR="00B143A7" w:rsidRPr="00714FF6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4FF6">
                        <w:rPr>
                          <w:sz w:val="20"/>
                          <w:szCs w:val="20"/>
                        </w:rPr>
                        <w:t>Please direct any queries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522F3" w:rsidRPr="002F7CD8">
                        <w:rPr>
                          <w:sz w:val="20"/>
                          <w:szCs w:val="20"/>
                        </w:rPr>
                        <w:t>including financial</w:t>
                      </w:r>
                      <w:r w:rsidR="000522F3">
                        <w:rPr>
                          <w:sz w:val="20"/>
                          <w:szCs w:val="20"/>
                        </w:rPr>
                        <w:t>,</w:t>
                      </w:r>
                      <w:r w:rsidRPr="00714FF6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B778EC">
                        <w:rPr>
                          <w:sz w:val="20"/>
                          <w:szCs w:val="20"/>
                        </w:rPr>
                        <w:t xml:space="preserve">Mr </w:t>
                      </w:r>
                      <w:r w:rsidR="00914DE2">
                        <w:rPr>
                          <w:sz w:val="20"/>
                          <w:szCs w:val="20"/>
                        </w:rPr>
                        <w:t>Zaman</w:t>
                      </w:r>
                      <w:r w:rsidR="00B778EC">
                        <w:rPr>
                          <w:sz w:val="20"/>
                          <w:szCs w:val="20"/>
                        </w:rPr>
                        <w:t xml:space="preserve"> Assistant Headteacher</w:t>
                      </w:r>
                      <w:r w:rsidRPr="00714FF6">
                        <w:rPr>
                          <w:sz w:val="20"/>
                          <w:szCs w:val="20"/>
                        </w:rPr>
                        <w:t>, using the email address below.</w:t>
                      </w:r>
                    </w:p>
                    <w:p w14:paraId="05461575" w14:textId="77777777" w:rsidR="00714FF6" w:rsidRPr="00714FF6" w:rsidRDefault="007B228C" w:rsidP="0071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714FF6" w:rsidRPr="00714FF6">
                          <w:rPr>
                            <w:rStyle w:val="Hyperlink"/>
                            <w:sz w:val="20"/>
                            <w:szCs w:val="20"/>
                          </w:rPr>
                          <w:t>BYOD@verulam.herts.sch.uk</w:t>
                        </w:r>
                      </w:hyperlink>
                      <w:r w:rsidR="00714FF6" w:rsidRPr="00714FF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B1D1D0" w14:textId="77777777" w:rsidR="00714FF6" w:rsidRPr="000F4562" w:rsidRDefault="00714FF6" w:rsidP="00DC70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4391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BA22D" wp14:editId="16E958CA">
                <wp:simplePos x="0" y="0"/>
                <wp:positionH relativeFrom="column">
                  <wp:posOffset>-278765</wp:posOffset>
                </wp:positionH>
                <wp:positionV relativeFrom="paragraph">
                  <wp:posOffset>6791960</wp:posOffset>
                </wp:positionV>
                <wp:extent cx="3610610" cy="1571625"/>
                <wp:effectExtent l="0" t="0" r="2794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14E9BB51" w14:textId="77777777" w:rsid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note that student owned devices are not covered by the school’s insurance policy.</w:t>
                            </w:r>
                          </w:p>
                          <w:p w14:paraId="65C3D63C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FEA466" w14:textId="77777777" w:rsidR="004E5ED4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Many retailers offer accidental damage insurance cover when selli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>ng devices which we recommend considering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522F3">
                              <w:rPr>
                                <w:sz w:val="20"/>
                                <w:szCs w:val="20"/>
                              </w:rPr>
                              <w:t xml:space="preserve">There are also dedicated specialist websites which offer cover for devices (for example www.protectyourbubble.com).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may want to check the details of your home contents insurance before buying this to see what is covered. </w:t>
                            </w:r>
                          </w:p>
                          <w:p w14:paraId="57F5A669" w14:textId="77777777" w:rsidR="000522F3" w:rsidRDefault="000522F3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FDDD52" w14:textId="77777777" w:rsidR="005615F6" w:rsidRDefault="005615F6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037BA" w14:textId="77777777" w:rsidR="004E5ED4" w:rsidRPr="000F4562" w:rsidRDefault="004E5ED4" w:rsidP="00DB4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A22D" id="Text Box 23" o:spid="_x0000_s1038" type="#_x0000_t202" style="position:absolute;left:0;text-align:left;margin-left:-21.95pt;margin-top:534.8pt;width:284.3pt;height:1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" fillcolor="white [3201]" strokecolor="#163141" strokeweight=".5pt">
                <v:textbox>
                  <w:txbxContent>
                    <w:p w14:paraId="14E9BB51" w14:textId="77777777" w:rsid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note that student owned devices are not covered by the school’s insurance policy.</w:t>
                      </w:r>
                    </w:p>
                    <w:p w14:paraId="65C3D63C" w14:textId="77777777"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FEA466" w14:textId="77777777" w:rsidR="004E5ED4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Many retailers offer accidental damage insurance cover when selli</w:t>
                      </w:r>
                      <w:r w:rsidR="000522F3">
                        <w:rPr>
                          <w:sz w:val="20"/>
                          <w:szCs w:val="20"/>
                        </w:rPr>
                        <w:t>ng devices which we recommend considering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522F3">
                        <w:rPr>
                          <w:sz w:val="20"/>
                          <w:szCs w:val="20"/>
                        </w:rPr>
                        <w:t xml:space="preserve">There are also dedicated specialist websites which offer cover for devices (for example www.protectyourbubble.com). </w:t>
                      </w:r>
                      <w:r>
                        <w:rPr>
                          <w:sz w:val="20"/>
                          <w:szCs w:val="20"/>
                        </w:rPr>
                        <w:t xml:space="preserve">You may want to check the details of your home contents insurance before buying this to see what is covered. </w:t>
                      </w:r>
                    </w:p>
                    <w:p w14:paraId="57F5A669" w14:textId="77777777" w:rsidR="000522F3" w:rsidRDefault="000522F3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FDDD52" w14:textId="77777777" w:rsidR="005615F6" w:rsidRDefault="005615F6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72037BA" w14:textId="77777777" w:rsidR="004E5ED4" w:rsidRPr="000F4562" w:rsidRDefault="004E5ED4" w:rsidP="00DB4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FFF8F4" wp14:editId="69BA7357">
                <wp:simplePos x="0" y="0"/>
                <wp:positionH relativeFrom="column">
                  <wp:posOffset>-245110</wp:posOffset>
                </wp:positionH>
                <wp:positionV relativeFrom="paragraph">
                  <wp:posOffset>860425</wp:posOffset>
                </wp:positionV>
                <wp:extent cx="3610610" cy="387350"/>
                <wp:effectExtent l="0" t="0" r="27940" b="1079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38735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BAD79" w14:textId="77777777" w:rsidR="00B143A7" w:rsidRPr="00914DE2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F8F4" id="Rounded Rectangular Callout 9" o:spid="_x0000_s1039" type="#_x0000_t62" style="position:absolute;left:0;text-align:left;margin-left:-19.3pt;margin-top:67.75pt;width:284.3pt;height:3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" adj="623,26573" fillcolor="#17253d" strokecolor="#1f3763 [1604]" strokeweight="1pt">
                <v:textbox>
                  <w:txbxContent>
                    <w:p w14:paraId="616BAD79" w14:textId="77777777" w:rsidR="00B143A7" w:rsidRPr="00914DE2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Blended Learning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73C1CD" wp14:editId="58DEA5CB">
                <wp:simplePos x="0" y="0"/>
                <wp:positionH relativeFrom="column">
                  <wp:posOffset>-269240</wp:posOffset>
                </wp:positionH>
                <wp:positionV relativeFrom="paragraph">
                  <wp:posOffset>1324610</wp:posOffset>
                </wp:positionV>
                <wp:extent cx="3610610" cy="1524000"/>
                <wp:effectExtent l="0" t="0" r="279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228FD2A1" w14:textId="77777777" w:rsidR="006C632C" w:rsidRPr="00814CCF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Combines </w:t>
                            </w:r>
                            <w:r w:rsidR="00A14391">
                              <w:rPr>
                                <w:sz w:val="20"/>
                                <w:szCs w:val="20"/>
                              </w:rPr>
                              <w:t>the use of technology</w:t>
                            </w:r>
                            <w:r w:rsidRPr="00814CCF">
                              <w:rPr>
                                <w:sz w:val="20"/>
                                <w:szCs w:val="20"/>
                              </w:rPr>
                              <w:t xml:space="preserve"> with traditional classroom methods.</w:t>
                            </w:r>
                          </w:p>
                          <w:p w14:paraId="02903E30" w14:textId="77777777" w:rsidR="006C632C" w:rsidRPr="0052464B" w:rsidRDefault="00814CCF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2464B">
                              <w:rPr>
                                <w:sz w:val="20"/>
                                <w:szCs w:val="20"/>
                              </w:rPr>
                              <w:t>Enhances learning in the classroom and at home.</w:t>
                            </w:r>
                          </w:p>
                          <w:p w14:paraId="72AE66CA" w14:textId="77777777" w:rsidR="00DB48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Used where technology will have a positive impact on the lesson.</w:t>
                            </w:r>
                          </w:p>
                          <w:p w14:paraId="27AA4BCC" w14:textId="77777777" w:rsidR="00BD5F43" w:rsidRDefault="00BD5F4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increase student engagement through a variety of activities.</w:t>
                            </w:r>
                          </w:p>
                          <w:p w14:paraId="4B2A979E" w14:textId="77777777" w:rsidR="005615F6" w:rsidRPr="0052464B" w:rsidRDefault="000522F3" w:rsidP="004E5E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Opportunity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 xml:space="preserve"> for personalised learning and tailored resources in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case of </w:t>
                            </w:r>
                            <w:r w:rsidR="005615F6">
                              <w:rPr>
                                <w:sz w:val="20"/>
                                <w:szCs w:val="20"/>
                              </w:rPr>
                              <w:t>SEND pupils.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C1CD" id="Text Box 18" o:spid="_x0000_s1040" type="#_x0000_t202" style="position:absolute;left:0;text-align:left;margin-left:-21.2pt;margin-top:104.3pt;width:284.3pt;height:1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" fillcolor="white [3201]" strokecolor="#163141" strokeweight=".5pt">
                <v:textbox>
                  <w:txbxContent>
                    <w:p w14:paraId="228FD2A1" w14:textId="77777777" w:rsidR="006C632C" w:rsidRPr="00814CCF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814CCF">
                        <w:rPr>
                          <w:sz w:val="20"/>
                          <w:szCs w:val="20"/>
                        </w:rPr>
                        <w:t xml:space="preserve">Combines </w:t>
                      </w:r>
                      <w:r w:rsidR="00A14391">
                        <w:rPr>
                          <w:sz w:val="20"/>
                          <w:szCs w:val="20"/>
                        </w:rPr>
                        <w:t>the use of technology</w:t>
                      </w:r>
                      <w:r w:rsidRPr="00814CCF">
                        <w:rPr>
                          <w:sz w:val="20"/>
                          <w:szCs w:val="20"/>
                        </w:rPr>
                        <w:t xml:space="preserve"> with traditional classroom methods.</w:t>
                      </w:r>
                    </w:p>
                    <w:p w14:paraId="02903E30" w14:textId="77777777" w:rsidR="006C632C" w:rsidRPr="0052464B" w:rsidRDefault="00814CCF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2464B">
                        <w:rPr>
                          <w:sz w:val="20"/>
                          <w:szCs w:val="20"/>
                        </w:rPr>
                        <w:t>Enhances learning in the classroom and at home.</w:t>
                      </w:r>
                    </w:p>
                    <w:p w14:paraId="72AE66CA" w14:textId="77777777" w:rsidR="00DB48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Used where technology will have a positive impact on the lesson.</w:t>
                      </w:r>
                    </w:p>
                    <w:p w14:paraId="27AA4BCC" w14:textId="77777777" w:rsidR="00BD5F43" w:rsidRDefault="00BD5F4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increase student engagement through a variety of activities.</w:t>
                      </w:r>
                    </w:p>
                    <w:p w14:paraId="4B2A979E" w14:textId="77777777" w:rsidR="005615F6" w:rsidRPr="0052464B" w:rsidRDefault="000522F3" w:rsidP="004E5E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Opportunity</w:t>
                      </w:r>
                      <w:r w:rsidR="005615F6">
                        <w:rPr>
                          <w:sz w:val="20"/>
                          <w:szCs w:val="20"/>
                        </w:rPr>
                        <w:t xml:space="preserve"> for personalised learning and tailored resources in the</w:t>
                      </w:r>
                      <w:r>
                        <w:rPr>
                          <w:sz w:val="20"/>
                          <w:szCs w:val="20"/>
                        </w:rPr>
                        <w:t xml:space="preserve"> case of </w:t>
                      </w:r>
                      <w:r w:rsidR="005615F6">
                        <w:rPr>
                          <w:sz w:val="20"/>
                          <w:szCs w:val="20"/>
                        </w:rPr>
                        <w:t>SEND pupils.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8B5228" wp14:editId="624E8450">
                <wp:simplePos x="0" y="0"/>
                <wp:positionH relativeFrom="column">
                  <wp:posOffset>-283210</wp:posOffset>
                </wp:positionH>
                <wp:positionV relativeFrom="paragraph">
                  <wp:posOffset>2974975</wp:posOffset>
                </wp:positionV>
                <wp:extent cx="3610610" cy="452120"/>
                <wp:effectExtent l="0" t="0" r="27940" b="13843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52120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074E1" w14:textId="77777777" w:rsidR="00B143A7" w:rsidRPr="00914DE2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Buying Your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5228" id="Rounded Rectangular Callout 14" o:spid="_x0000_s1041" type="#_x0000_t62" style="position:absolute;left:0;text-align:left;margin-left:-22.3pt;margin-top:234.25pt;width:284.3pt;height:3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" adj="623,26573" fillcolor="#17253d" strokecolor="#1f3763 [1604]" strokeweight="1pt">
                <v:textbox>
                  <w:txbxContent>
                    <w:p w14:paraId="01E074E1" w14:textId="77777777" w:rsidR="00B143A7" w:rsidRPr="00914DE2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Buying Your Device</w:t>
                      </w: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915E90" wp14:editId="0EE586E4">
                <wp:simplePos x="0" y="0"/>
                <wp:positionH relativeFrom="column">
                  <wp:posOffset>-292100</wp:posOffset>
                </wp:positionH>
                <wp:positionV relativeFrom="paragraph">
                  <wp:posOffset>3542030</wp:posOffset>
                </wp:positionV>
                <wp:extent cx="3610610" cy="2428875"/>
                <wp:effectExtent l="0" t="0" r="889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163141"/>
                          </a:solidFill>
                        </a:ln>
                      </wps:spPr>
                      <wps:txbx>
                        <w:txbxContent>
                          <w:p w14:paraId="3681551D" w14:textId="526939D5" w:rsidR="0052464B" w:rsidRPr="0052464B" w:rsidRDefault="0052464B" w:rsidP="0052464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latest deals and offers from retailers change so often that it is impossible for us to recommend one particular device. The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guide below outlines the minimum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expectations for each device - we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recommend you chec</w:t>
                            </w:r>
                            <w:r w:rsidR="00EE2D55">
                              <w:rPr>
                                <w:bCs/>
                                <w:sz w:val="20"/>
                                <w:szCs w:val="20"/>
                              </w:rPr>
                              <w:t>k with your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retailer if unsure. </w:t>
                            </w:r>
                          </w:p>
                          <w:p w14:paraId="2AF88F53" w14:textId="77777777" w:rsidR="004D0340" w:rsidRPr="004D0340" w:rsidRDefault="004D0340" w:rsidP="004D03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It is important however, to ensure that it meets the minimum specification as set out below to ensure it is suitable for use in an education setting:</w:t>
                            </w:r>
                          </w:p>
                          <w:p w14:paraId="1C9F2BE9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Must be a Chromebook</w:t>
                            </w:r>
                          </w:p>
                          <w:p w14:paraId="21644B6F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Minimum screen size of 11”</w:t>
                            </w:r>
                            <w:bookmarkStart w:id="0" w:name="_GoBack"/>
                            <w:bookmarkEnd w:id="0"/>
                          </w:p>
                          <w:p w14:paraId="1FAEA73C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Minimum storage of 32GB</w:t>
                            </w:r>
                          </w:p>
                          <w:p w14:paraId="0A526E55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Touch Screen</w:t>
                            </w:r>
                          </w:p>
                          <w:p w14:paraId="175F7BF0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Forward and Rear facing camera which can capture still and video images</w:t>
                            </w:r>
                          </w:p>
                          <w:p w14:paraId="45225D7C" w14:textId="77777777" w:rsidR="004D0340" w:rsidRPr="004D0340" w:rsidRDefault="004D0340" w:rsidP="004D034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</w:pPr>
                            <w:r w:rsidRPr="004D03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</w:rPr>
                              <w:t>A minimum of 10 hours battery life</w:t>
                            </w:r>
                          </w:p>
                          <w:p w14:paraId="37929A46" w14:textId="15BDBC96" w:rsidR="000F4562" w:rsidRPr="004D0340" w:rsidRDefault="000F4562" w:rsidP="004D034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5E90" id="Text Box 21" o:spid="_x0000_s1042" type="#_x0000_t202" style="position:absolute;left:0;text-align:left;margin-left:-23pt;margin-top:278.9pt;width:284.3pt;height:1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" fillcolor="white [3201]" strokecolor="#163141" strokeweight=".5pt">
                <v:textbox>
                  <w:txbxContent>
                    <w:p w14:paraId="3681551D" w14:textId="526939D5" w:rsidR="0052464B" w:rsidRPr="0052464B" w:rsidRDefault="0052464B" w:rsidP="0052464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The latest deals and offers from retailers change so often that it is impossible for us to recommend one particular device. The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guide below outlines the minimum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expectations for each device - we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recommend you chec</w:t>
                      </w:r>
                      <w:r w:rsidR="00EE2D55">
                        <w:rPr>
                          <w:bCs/>
                          <w:sz w:val="20"/>
                          <w:szCs w:val="20"/>
                        </w:rPr>
                        <w:t>k with your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retailer if unsure. </w:t>
                      </w:r>
                    </w:p>
                    <w:p w14:paraId="2AF88F53" w14:textId="77777777" w:rsidR="004D0340" w:rsidRPr="004D0340" w:rsidRDefault="004D0340" w:rsidP="004D03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It is important however, to ensure that it meets the minimum specification as set out below to ensure it is suitable for use in an education setting:</w:t>
                      </w:r>
                    </w:p>
                    <w:p w14:paraId="1C9F2BE9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Must be a Chromebook</w:t>
                      </w:r>
                    </w:p>
                    <w:p w14:paraId="21644B6F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Minimum screen size of 11”</w:t>
                      </w:r>
                      <w:bookmarkStart w:id="1" w:name="_GoBack"/>
                      <w:bookmarkEnd w:id="1"/>
                    </w:p>
                    <w:p w14:paraId="1FAEA73C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Minimum storage of 32GB</w:t>
                      </w:r>
                    </w:p>
                    <w:p w14:paraId="0A526E55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Touch Screen</w:t>
                      </w:r>
                    </w:p>
                    <w:p w14:paraId="175F7BF0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Forward and Rear facing camera which can capture still and video images</w:t>
                      </w:r>
                    </w:p>
                    <w:p w14:paraId="45225D7C" w14:textId="77777777" w:rsidR="004D0340" w:rsidRPr="004D0340" w:rsidRDefault="004D0340" w:rsidP="004D0340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</w:pPr>
                      <w:r w:rsidRPr="004D0340">
                        <w:rPr>
                          <w:rFonts w:asciiTheme="minorHAnsi" w:hAnsiTheme="minorHAnsi" w:cstheme="minorHAnsi"/>
                          <w:color w:val="000000"/>
                          <w:sz w:val="20"/>
                        </w:rPr>
                        <w:t>A minimum of 10 hours battery life</w:t>
                      </w:r>
                    </w:p>
                    <w:p w14:paraId="37929A46" w14:textId="15BDBC96" w:rsidR="000F4562" w:rsidRPr="004D0340" w:rsidRDefault="000F4562" w:rsidP="004D0340">
                      <w:pPr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4F6" w:rsidRPr="000F45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74A4BC" wp14:editId="7C902494">
                <wp:simplePos x="0" y="0"/>
                <wp:positionH relativeFrom="column">
                  <wp:posOffset>-301625</wp:posOffset>
                </wp:positionH>
                <wp:positionV relativeFrom="paragraph">
                  <wp:posOffset>6066790</wp:posOffset>
                </wp:positionV>
                <wp:extent cx="3610610" cy="498475"/>
                <wp:effectExtent l="0" t="0" r="27940" b="14922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610" cy="498475"/>
                        </a:xfrm>
                        <a:prstGeom prst="wedgeRoundRectCallout">
                          <a:avLst>
                            <a:gd name="adj1" fmla="val -47118"/>
                            <a:gd name="adj2" fmla="val 73025"/>
                            <a:gd name="adj3" fmla="val 16667"/>
                          </a:avLst>
                        </a:prstGeom>
                        <a:solidFill>
                          <a:srgbClr val="1725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E6314" w14:textId="77777777" w:rsidR="00B143A7" w:rsidRPr="00914DE2" w:rsidRDefault="00714FF6" w:rsidP="00B143A7">
                            <w:pPr>
                              <w:jc w:val="center"/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</w:pPr>
                            <w:r w:rsidRPr="00914DE2">
                              <w:rPr>
                                <w:b/>
                                <w:color w:val="C7A25A"/>
                                <w:sz w:val="32"/>
                                <w:szCs w:val="20"/>
                              </w:rPr>
                              <w:t>Insurance &amp;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A4BC" id="Rounded Rectangular Callout 24" o:spid="_x0000_s1043" type="#_x0000_t62" style="position:absolute;left:0;text-align:left;margin-left:-23.75pt;margin-top:477.7pt;width:284.3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" adj="623,26573" fillcolor="#17253d" strokecolor="#1f3763 [1604]" strokeweight="1pt">
                <v:textbox>
                  <w:txbxContent>
                    <w:p w14:paraId="2B6E6314" w14:textId="77777777" w:rsidR="00B143A7" w:rsidRPr="00914DE2" w:rsidRDefault="00714FF6" w:rsidP="00B143A7">
                      <w:pPr>
                        <w:jc w:val="center"/>
                        <w:rPr>
                          <w:b/>
                          <w:color w:val="C7A25A"/>
                          <w:sz w:val="32"/>
                          <w:szCs w:val="20"/>
                        </w:rPr>
                      </w:pPr>
                      <w:r w:rsidRPr="00914DE2">
                        <w:rPr>
                          <w:b/>
                          <w:color w:val="C7A25A"/>
                          <w:sz w:val="32"/>
                          <w:szCs w:val="20"/>
                        </w:rPr>
                        <w:t>Insurance &amp; Protection</w:t>
                      </w:r>
                    </w:p>
                  </w:txbxContent>
                </v:textbox>
              </v:shape>
            </w:pict>
          </mc:Fallback>
        </mc:AlternateContent>
      </w:r>
      <w:r w:rsidR="00B143A7" w:rsidRPr="00814CCF">
        <w:rPr>
          <w:sz w:val="22"/>
          <w:szCs w:val="22"/>
        </w:rPr>
        <w:tab/>
      </w:r>
    </w:p>
    <w:sectPr w:rsidR="00B143A7" w:rsidRPr="00814CCF" w:rsidSect="00EB5568">
      <w:headerReference w:type="default" r:id="rId9"/>
      <w:pgSz w:w="11900" w:h="16840"/>
      <w:pgMar w:top="1223" w:right="1440" w:bottom="1440" w:left="589" w:header="255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FE7E" w14:textId="77777777" w:rsidR="007B228C" w:rsidRDefault="007B228C" w:rsidP="00B143A7">
      <w:r>
        <w:separator/>
      </w:r>
    </w:p>
  </w:endnote>
  <w:endnote w:type="continuationSeparator" w:id="0">
    <w:p w14:paraId="7534B7C6" w14:textId="77777777" w:rsidR="007B228C" w:rsidRDefault="007B228C" w:rsidP="00B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6008" w14:textId="77777777" w:rsidR="007B228C" w:rsidRDefault="007B228C" w:rsidP="00B143A7">
      <w:r>
        <w:separator/>
      </w:r>
    </w:p>
  </w:footnote>
  <w:footnote w:type="continuationSeparator" w:id="0">
    <w:p w14:paraId="65012AE0" w14:textId="77777777" w:rsidR="007B228C" w:rsidRDefault="007B228C" w:rsidP="00B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4B4B" w14:textId="6B78921C" w:rsidR="00914DE2" w:rsidRPr="00914DE2" w:rsidRDefault="00914DE2" w:rsidP="00914DE2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104D09" wp14:editId="096838FE">
              <wp:simplePos x="0" y="0"/>
              <wp:positionH relativeFrom="column">
                <wp:posOffset>3357245</wp:posOffset>
              </wp:positionH>
              <wp:positionV relativeFrom="paragraph">
                <wp:posOffset>3175</wp:posOffset>
              </wp:positionV>
              <wp:extent cx="3712210" cy="1404620"/>
              <wp:effectExtent l="0" t="0" r="254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22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8BD78" w14:textId="2B11F88A" w:rsidR="00914DE2" w:rsidRPr="00914DE2" w:rsidRDefault="00914DE2" w:rsidP="00914DE2">
                          <w:pPr>
                            <w:jc w:val="right"/>
                          </w:pPr>
                          <w:r w:rsidRPr="00914DE2">
                            <w:t>Bring Your Own Device - Frequently Asked Questions</w:t>
                          </w:r>
                        </w:p>
                        <w:p w14:paraId="296200A3" w14:textId="5446615C" w:rsidR="00914DE2" w:rsidRDefault="00914DE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104D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left:0;text-align:left;margin-left:264.35pt;margin-top:.25pt;width:292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oO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" stroked="f">
              <v:textbox style="mso-fit-shape-to-text:t">
                <w:txbxContent>
                  <w:p w14:paraId="4988BD78" w14:textId="2B11F88A" w:rsidR="00914DE2" w:rsidRPr="00914DE2" w:rsidRDefault="00914DE2" w:rsidP="00914DE2">
                    <w:pPr>
                      <w:jc w:val="right"/>
                    </w:pPr>
                    <w:r w:rsidRPr="00914DE2">
                      <w:t>Bring Your Own Device - Frequently Asked Questions</w:t>
                    </w:r>
                  </w:p>
                  <w:p w14:paraId="296200A3" w14:textId="5446615C" w:rsidR="00914DE2" w:rsidRDefault="00914DE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D928F85" wp14:editId="070843AB">
          <wp:simplePos x="0" y="0"/>
          <wp:positionH relativeFrom="column">
            <wp:posOffset>-329565</wp:posOffset>
          </wp:positionH>
          <wp:positionV relativeFrom="page">
            <wp:posOffset>31750</wp:posOffset>
          </wp:positionV>
          <wp:extent cx="1797050" cy="4692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S_Horizontal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2F5238D5" w14:textId="3030639E" w:rsidR="00B143A7" w:rsidRDefault="00B143A7" w:rsidP="003C21C6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C7E"/>
    <w:multiLevelType w:val="hybridMultilevel"/>
    <w:tmpl w:val="2788D81A"/>
    <w:lvl w:ilvl="0" w:tplc="FDD46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0D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45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1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31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E8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F2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623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EF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00A5"/>
    <w:multiLevelType w:val="hybridMultilevel"/>
    <w:tmpl w:val="00E2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1D6C"/>
    <w:multiLevelType w:val="multilevel"/>
    <w:tmpl w:val="BB4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87417"/>
    <w:multiLevelType w:val="hybridMultilevel"/>
    <w:tmpl w:val="A8729216"/>
    <w:lvl w:ilvl="0" w:tplc="01D2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80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B02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C5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F28D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72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E69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8E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C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E60704"/>
    <w:multiLevelType w:val="hybridMultilevel"/>
    <w:tmpl w:val="8FEE40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37B40"/>
    <w:multiLevelType w:val="hybridMultilevel"/>
    <w:tmpl w:val="F122287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D281FC4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824400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D523E2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B1AA57C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3A6DB1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732892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C32ACE30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9BA2082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7AF4FD1"/>
    <w:multiLevelType w:val="hybridMultilevel"/>
    <w:tmpl w:val="A5F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2FA6"/>
    <w:multiLevelType w:val="hybridMultilevel"/>
    <w:tmpl w:val="3E4C5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0307"/>
    <w:multiLevelType w:val="hybridMultilevel"/>
    <w:tmpl w:val="8DD83E6E"/>
    <w:lvl w:ilvl="0" w:tplc="54FCA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D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24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2E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7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2E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1EBE"/>
    <w:multiLevelType w:val="multilevel"/>
    <w:tmpl w:val="2152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F4903"/>
    <w:multiLevelType w:val="hybridMultilevel"/>
    <w:tmpl w:val="548047F2"/>
    <w:lvl w:ilvl="0" w:tplc="99C24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8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5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8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6E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2B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2C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01BB7"/>
    <w:multiLevelType w:val="hybridMultilevel"/>
    <w:tmpl w:val="CBD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044B8"/>
    <w:multiLevelType w:val="hybridMultilevel"/>
    <w:tmpl w:val="14160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1C032C"/>
    <w:multiLevelType w:val="hybridMultilevel"/>
    <w:tmpl w:val="D688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A7"/>
    <w:rsid w:val="000522F3"/>
    <w:rsid w:val="000649AC"/>
    <w:rsid w:val="000C447D"/>
    <w:rsid w:val="000F4562"/>
    <w:rsid w:val="00126AB5"/>
    <w:rsid w:val="001479EF"/>
    <w:rsid w:val="001C1192"/>
    <w:rsid w:val="00235F06"/>
    <w:rsid w:val="00252507"/>
    <w:rsid w:val="00261F2A"/>
    <w:rsid w:val="002D5A31"/>
    <w:rsid w:val="002F7CD8"/>
    <w:rsid w:val="003C21C6"/>
    <w:rsid w:val="003F0BC8"/>
    <w:rsid w:val="004064F6"/>
    <w:rsid w:val="004D0340"/>
    <w:rsid w:val="004E5ED4"/>
    <w:rsid w:val="0052464B"/>
    <w:rsid w:val="00540869"/>
    <w:rsid w:val="005615F6"/>
    <w:rsid w:val="005D2BE6"/>
    <w:rsid w:val="0065414B"/>
    <w:rsid w:val="006642C6"/>
    <w:rsid w:val="00694330"/>
    <w:rsid w:val="006C632C"/>
    <w:rsid w:val="00710D17"/>
    <w:rsid w:val="00714FF6"/>
    <w:rsid w:val="00736109"/>
    <w:rsid w:val="007A7169"/>
    <w:rsid w:val="007B228C"/>
    <w:rsid w:val="007C699E"/>
    <w:rsid w:val="00814CCF"/>
    <w:rsid w:val="00834FE7"/>
    <w:rsid w:val="0084673F"/>
    <w:rsid w:val="008504C4"/>
    <w:rsid w:val="008521DF"/>
    <w:rsid w:val="00914DE2"/>
    <w:rsid w:val="009210AE"/>
    <w:rsid w:val="009B3838"/>
    <w:rsid w:val="009E25E6"/>
    <w:rsid w:val="00A14391"/>
    <w:rsid w:val="00A70FC6"/>
    <w:rsid w:val="00A81D6B"/>
    <w:rsid w:val="00AB5545"/>
    <w:rsid w:val="00AD1650"/>
    <w:rsid w:val="00B143A7"/>
    <w:rsid w:val="00B778EC"/>
    <w:rsid w:val="00B97692"/>
    <w:rsid w:val="00BD03EE"/>
    <w:rsid w:val="00BD5F43"/>
    <w:rsid w:val="00C33009"/>
    <w:rsid w:val="00C642FD"/>
    <w:rsid w:val="00C87620"/>
    <w:rsid w:val="00CB596E"/>
    <w:rsid w:val="00CF2E27"/>
    <w:rsid w:val="00D33E4A"/>
    <w:rsid w:val="00DB4843"/>
    <w:rsid w:val="00DC70DE"/>
    <w:rsid w:val="00E27CA8"/>
    <w:rsid w:val="00E620E3"/>
    <w:rsid w:val="00EB556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F42D"/>
  <w14:defaultImageDpi w14:val="32767"/>
  <w15:chartTrackingRefBased/>
  <w15:docId w15:val="{E8C96149-5F70-8843-A67D-E209FBD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A7"/>
  </w:style>
  <w:style w:type="paragraph" w:styleId="Footer">
    <w:name w:val="footer"/>
    <w:basedOn w:val="Normal"/>
    <w:link w:val="FooterChar"/>
    <w:uiPriority w:val="99"/>
    <w:unhideWhenUsed/>
    <w:rsid w:val="00B1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A7"/>
  </w:style>
  <w:style w:type="character" w:styleId="Hyperlink">
    <w:name w:val="Hyperlink"/>
    <w:basedOn w:val="DefaultParagraphFont"/>
    <w:uiPriority w:val="99"/>
    <w:unhideWhenUsed/>
    <w:rsid w:val="00E27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27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4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46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4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2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6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OD@verulam.hert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OD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Julie Richardson</cp:lastModifiedBy>
  <cp:revision>3</cp:revision>
  <cp:lastPrinted>2020-04-22T15:22:00Z</cp:lastPrinted>
  <dcterms:created xsi:type="dcterms:W3CDTF">2022-07-27T12:59:00Z</dcterms:created>
  <dcterms:modified xsi:type="dcterms:W3CDTF">2022-07-27T13:04:00Z</dcterms:modified>
</cp:coreProperties>
</file>