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B74" w:rsidRDefault="00EA0FE2" w:rsidP="00EA0FE2">
      <w:pPr>
        <w:pStyle w:val="NoSpacing"/>
        <w:jc w:val="center"/>
      </w:pPr>
      <w:bookmarkStart w:id="0" w:name="_GoBack"/>
      <w:bookmarkEnd w:id="0"/>
      <w:r>
        <w:rPr>
          <w:noProof/>
          <w:lang w:eastAsia="en-GB"/>
        </w:rPr>
        <w:drawing>
          <wp:inline distT="0" distB="0" distL="0" distR="0">
            <wp:extent cx="211455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2202"/>
                    <a:stretch/>
                  </pic:blipFill>
                  <pic:spPr bwMode="auto">
                    <a:xfrm>
                      <a:off x="0" y="0"/>
                      <a:ext cx="2114550" cy="2124075"/>
                    </a:xfrm>
                    <a:prstGeom prst="rect">
                      <a:avLst/>
                    </a:prstGeom>
                    <a:noFill/>
                    <a:ln>
                      <a:noFill/>
                    </a:ln>
                    <a:extLst>
                      <a:ext uri="{53640926-AAD7-44D8-BBD7-CCE9431645EC}">
                        <a14:shadowObscured xmlns:a14="http://schemas.microsoft.com/office/drawing/2010/main"/>
                      </a:ext>
                    </a:extLst>
                  </pic:spPr>
                </pic:pic>
              </a:graphicData>
            </a:graphic>
          </wp:inline>
        </w:drawing>
      </w:r>
    </w:p>
    <w:p w:rsidR="00EA0FE2" w:rsidRDefault="00EA0FE2" w:rsidP="00EA0FE2">
      <w:pPr>
        <w:pStyle w:val="NoSpacing"/>
        <w:jc w:val="center"/>
      </w:pPr>
    </w:p>
    <w:p w:rsidR="00EA0FE2" w:rsidRPr="00EA0FE2" w:rsidRDefault="00EA0FE2" w:rsidP="00EA0FE2">
      <w:pPr>
        <w:pStyle w:val="NoSpacing"/>
        <w:jc w:val="center"/>
        <w:rPr>
          <w:rFonts w:ascii="Maiandra GD" w:hAnsi="Maiandra GD"/>
          <w:sz w:val="56"/>
          <w:szCs w:val="56"/>
        </w:rPr>
      </w:pPr>
      <w:r w:rsidRPr="00EA0FE2">
        <w:rPr>
          <w:rFonts w:ascii="Maiandra GD" w:hAnsi="Maiandra GD"/>
          <w:sz w:val="56"/>
          <w:szCs w:val="56"/>
        </w:rPr>
        <w:t>Religious Studies Department</w:t>
      </w:r>
    </w:p>
    <w:p w:rsidR="00EA0FE2" w:rsidRPr="002D41E4" w:rsidRDefault="00EA0FE2" w:rsidP="00EA0FE2">
      <w:pPr>
        <w:pStyle w:val="NoSpacing"/>
        <w:jc w:val="center"/>
        <w:rPr>
          <w:rFonts w:ascii="Maiandra GD" w:hAnsi="Maiandra GD"/>
          <w:sz w:val="52"/>
          <w:szCs w:val="72"/>
        </w:rPr>
      </w:pPr>
    </w:p>
    <w:p w:rsidR="00EA0FE2" w:rsidRDefault="00EA0FE2" w:rsidP="00EA0FE2">
      <w:pPr>
        <w:pStyle w:val="NoSpacing"/>
        <w:jc w:val="center"/>
        <w:rPr>
          <w:rFonts w:ascii="Maiandra GD" w:hAnsi="Maiandra GD"/>
          <w:sz w:val="72"/>
          <w:szCs w:val="72"/>
        </w:rPr>
      </w:pPr>
      <w:r w:rsidRPr="00EA0FE2">
        <w:rPr>
          <w:rFonts w:ascii="Maiandra GD" w:hAnsi="Maiandra GD"/>
          <w:sz w:val="72"/>
          <w:szCs w:val="72"/>
        </w:rPr>
        <w:t>Philosophy and Ethics</w:t>
      </w:r>
      <w:r>
        <w:rPr>
          <w:rFonts w:ascii="Maiandra GD" w:hAnsi="Maiandra GD"/>
          <w:sz w:val="72"/>
          <w:szCs w:val="72"/>
        </w:rPr>
        <w:t xml:space="preserve"> </w:t>
      </w:r>
      <w:r w:rsidR="002D41E4">
        <w:rPr>
          <w:rFonts w:ascii="Maiandra GD" w:hAnsi="Maiandra GD"/>
          <w:sz w:val="72"/>
          <w:szCs w:val="72"/>
        </w:rPr>
        <w:t>Year 12</w:t>
      </w:r>
    </w:p>
    <w:p w:rsidR="00EA0FE2" w:rsidRPr="002D41E4" w:rsidRDefault="00EA0FE2" w:rsidP="00EA0FE2">
      <w:pPr>
        <w:pStyle w:val="NoSpacing"/>
        <w:jc w:val="center"/>
        <w:rPr>
          <w:rFonts w:ascii="Maiandra GD" w:hAnsi="Maiandra GD"/>
          <w:sz w:val="52"/>
          <w:szCs w:val="72"/>
        </w:rPr>
      </w:pPr>
    </w:p>
    <w:p w:rsidR="00EA0FE2" w:rsidRDefault="00EA0FE2" w:rsidP="00EA0FE2">
      <w:pPr>
        <w:pStyle w:val="NoSpacing"/>
        <w:jc w:val="center"/>
        <w:rPr>
          <w:rFonts w:ascii="Maiandra GD" w:hAnsi="Maiandra GD"/>
          <w:sz w:val="72"/>
          <w:szCs w:val="72"/>
        </w:rPr>
      </w:pPr>
      <w:r>
        <w:rPr>
          <w:rFonts w:ascii="Maiandra GD" w:hAnsi="Maiandra GD"/>
          <w:sz w:val="72"/>
          <w:szCs w:val="72"/>
        </w:rPr>
        <w:t>Summer Work</w:t>
      </w:r>
    </w:p>
    <w:p w:rsidR="00EA0FE2" w:rsidRPr="002D41E4" w:rsidRDefault="00EA0FE2" w:rsidP="00EA0FE2">
      <w:pPr>
        <w:pStyle w:val="NoSpacing"/>
        <w:jc w:val="center"/>
        <w:rPr>
          <w:rFonts w:ascii="Maiandra GD" w:hAnsi="Maiandra GD"/>
          <w:sz w:val="52"/>
          <w:szCs w:val="72"/>
        </w:rPr>
      </w:pPr>
    </w:p>
    <w:p w:rsidR="00EA0FE2" w:rsidRDefault="00545F3D" w:rsidP="00EA0FE2">
      <w:pPr>
        <w:pStyle w:val="NoSpacing"/>
        <w:jc w:val="center"/>
        <w:rPr>
          <w:rFonts w:ascii="Maiandra GD" w:hAnsi="Maiandra GD"/>
          <w:sz w:val="72"/>
          <w:szCs w:val="72"/>
        </w:rPr>
      </w:pPr>
      <w:r>
        <w:rPr>
          <w:rFonts w:ascii="Maiandra GD" w:hAnsi="Maiandra GD"/>
          <w:sz w:val="72"/>
          <w:szCs w:val="72"/>
        </w:rPr>
        <w:t xml:space="preserve">Deadline: </w:t>
      </w:r>
      <w:r w:rsidR="00943238">
        <w:rPr>
          <w:rFonts w:ascii="Maiandra GD" w:hAnsi="Maiandra GD"/>
          <w:sz w:val="72"/>
          <w:szCs w:val="72"/>
        </w:rPr>
        <w:t>6</w:t>
      </w:r>
      <w:r w:rsidR="00943238" w:rsidRPr="00943238">
        <w:rPr>
          <w:rFonts w:ascii="Maiandra GD" w:hAnsi="Maiandra GD"/>
          <w:sz w:val="72"/>
          <w:szCs w:val="72"/>
          <w:vertAlign w:val="superscript"/>
        </w:rPr>
        <w:t>th</w:t>
      </w:r>
      <w:r>
        <w:rPr>
          <w:rFonts w:ascii="Maiandra GD" w:hAnsi="Maiandra GD"/>
          <w:sz w:val="72"/>
          <w:szCs w:val="72"/>
        </w:rPr>
        <w:t xml:space="preserve"> September 202</w:t>
      </w:r>
      <w:r w:rsidR="00943238">
        <w:rPr>
          <w:rFonts w:ascii="Maiandra GD" w:hAnsi="Maiandra GD"/>
          <w:sz w:val="72"/>
          <w:szCs w:val="72"/>
        </w:rPr>
        <w:t>1</w:t>
      </w:r>
    </w:p>
    <w:p w:rsidR="00EA0FE2" w:rsidRPr="00EA0FE2" w:rsidRDefault="00EA0FE2" w:rsidP="00EA0FE2">
      <w:pPr>
        <w:pStyle w:val="NoSpacing"/>
        <w:jc w:val="center"/>
        <w:rPr>
          <w:rFonts w:ascii="Maiandra GD" w:hAnsi="Maiandra GD"/>
          <w:sz w:val="32"/>
          <w:szCs w:val="32"/>
        </w:rPr>
      </w:pPr>
    </w:p>
    <w:p w:rsidR="00EA0FE2" w:rsidRDefault="00EA0FE2" w:rsidP="002D41E4">
      <w:pPr>
        <w:pStyle w:val="NoSpacing"/>
        <w:jc w:val="center"/>
        <w:rPr>
          <w:rFonts w:ascii="Maiandra GD" w:hAnsi="Maiandra GD"/>
          <w:sz w:val="24"/>
          <w:szCs w:val="24"/>
        </w:rPr>
      </w:pPr>
      <w:r>
        <w:rPr>
          <w:noProof/>
          <w:lang w:eastAsia="en-GB"/>
        </w:rPr>
        <w:drawing>
          <wp:inline distT="0" distB="0" distL="0" distR="0" wp14:anchorId="7B54BC97" wp14:editId="69DD964E">
            <wp:extent cx="3114675" cy="1466850"/>
            <wp:effectExtent l="190500" t="190500" r="200025" b="190500"/>
            <wp:docPr id="4" name="Picture 4" descr="Image result for philosophy and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ilosophy and eth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1466850"/>
                    </a:xfrm>
                    <a:prstGeom prst="rect">
                      <a:avLst/>
                    </a:prstGeom>
                    <a:ln>
                      <a:noFill/>
                    </a:ln>
                    <a:effectLst>
                      <a:outerShdw blurRad="190500" algn="tl" rotWithShape="0">
                        <a:srgbClr val="000000">
                          <a:alpha val="70000"/>
                        </a:srgbClr>
                      </a:outerShdw>
                    </a:effectLst>
                  </pic:spPr>
                </pic:pic>
              </a:graphicData>
            </a:graphic>
          </wp:inline>
        </w:drawing>
      </w:r>
    </w:p>
    <w:p w:rsidR="00EA0FE2" w:rsidRPr="009116A7" w:rsidRDefault="00AE6E6F" w:rsidP="00EA0FE2">
      <w:pPr>
        <w:pStyle w:val="NoSpacing"/>
        <w:rPr>
          <w:rFonts w:ascii="Maiandra GD" w:hAnsi="Maiandra GD"/>
          <w:sz w:val="28"/>
          <w:szCs w:val="28"/>
        </w:rPr>
      </w:pPr>
      <w:r>
        <w:rPr>
          <w:rFonts w:ascii="Maiandra GD" w:hAnsi="Maiandra GD"/>
          <w:sz w:val="28"/>
          <w:szCs w:val="28"/>
        </w:rPr>
        <w:lastRenderedPageBreak/>
        <w:t>There are four</w:t>
      </w:r>
      <w:r w:rsidR="00EA0FE2" w:rsidRPr="009116A7">
        <w:rPr>
          <w:rFonts w:ascii="Maiandra GD" w:hAnsi="Maiandra GD"/>
          <w:sz w:val="28"/>
          <w:szCs w:val="28"/>
        </w:rPr>
        <w:t xml:space="preserve"> parts to your summer work:</w:t>
      </w:r>
    </w:p>
    <w:p w:rsidR="00EA0FE2" w:rsidRPr="009116A7" w:rsidRDefault="009116A7" w:rsidP="00EA0FE2">
      <w:pPr>
        <w:pStyle w:val="NoSpacing"/>
        <w:numPr>
          <w:ilvl w:val="0"/>
          <w:numId w:val="1"/>
        </w:numPr>
        <w:rPr>
          <w:rFonts w:ascii="Maiandra GD" w:hAnsi="Maiandra GD"/>
          <w:sz w:val="28"/>
          <w:szCs w:val="28"/>
        </w:rPr>
      </w:pPr>
      <w:r w:rsidRPr="009116A7">
        <w:rPr>
          <w:rFonts w:ascii="Maiandra GD" w:hAnsi="Maiandra GD"/>
          <w:sz w:val="28"/>
          <w:szCs w:val="28"/>
        </w:rPr>
        <w:t>Assignment one: w</w:t>
      </w:r>
      <w:r w:rsidR="00EA0FE2" w:rsidRPr="009116A7">
        <w:rPr>
          <w:rFonts w:ascii="Maiandra GD" w:hAnsi="Maiandra GD"/>
          <w:sz w:val="28"/>
          <w:szCs w:val="28"/>
        </w:rPr>
        <w:t xml:space="preserve">atching </w:t>
      </w:r>
      <w:r w:rsidR="00AE6E6F">
        <w:rPr>
          <w:rFonts w:ascii="Maiandra GD" w:hAnsi="Maiandra GD"/>
          <w:sz w:val="28"/>
          <w:szCs w:val="28"/>
        </w:rPr>
        <w:t>a film</w:t>
      </w:r>
    </w:p>
    <w:p w:rsidR="00EA0FE2" w:rsidRPr="009116A7" w:rsidRDefault="009116A7" w:rsidP="00EA0FE2">
      <w:pPr>
        <w:pStyle w:val="NoSpacing"/>
        <w:numPr>
          <w:ilvl w:val="0"/>
          <w:numId w:val="1"/>
        </w:numPr>
        <w:rPr>
          <w:rFonts w:ascii="Maiandra GD" w:hAnsi="Maiandra GD"/>
          <w:sz w:val="28"/>
          <w:szCs w:val="28"/>
        </w:rPr>
      </w:pPr>
      <w:r w:rsidRPr="009116A7">
        <w:rPr>
          <w:rFonts w:ascii="Maiandra GD" w:hAnsi="Maiandra GD"/>
          <w:sz w:val="28"/>
          <w:szCs w:val="28"/>
        </w:rPr>
        <w:t>Assignment two:</w:t>
      </w:r>
      <w:r w:rsidR="00EA0FE2" w:rsidRPr="009116A7">
        <w:rPr>
          <w:rFonts w:ascii="Maiandra GD" w:hAnsi="Maiandra GD"/>
          <w:sz w:val="28"/>
          <w:szCs w:val="28"/>
        </w:rPr>
        <w:t xml:space="preserve"> </w:t>
      </w:r>
      <w:r w:rsidR="00AE6E6F">
        <w:rPr>
          <w:rFonts w:ascii="Maiandra GD" w:hAnsi="Maiandra GD"/>
          <w:sz w:val="28"/>
          <w:szCs w:val="28"/>
        </w:rPr>
        <w:t xml:space="preserve">reading a book and </w:t>
      </w:r>
      <w:r w:rsidR="00DC507C">
        <w:rPr>
          <w:rFonts w:ascii="Maiandra GD" w:hAnsi="Maiandra GD"/>
          <w:sz w:val="28"/>
          <w:szCs w:val="28"/>
        </w:rPr>
        <w:t>making</w:t>
      </w:r>
      <w:r w:rsidR="00E31E05">
        <w:rPr>
          <w:rFonts w:ascii="Maiandra GD" w:hAnsi="Maiandra GD"/>
          <w:sz w:val="28"/>
          <w:szCs w:val="28"/>
        </w:rPr>
        <w:t xml:space="preserve"> notes of the key sections</w:t>
      </w:r>
      <w:r w:rsidR="00EA0FE2" w:rsidRPr="009116A7">
        <w:rPr>
          <w:rFonts w:ascii="Maiandra GD" w:hAnsi="Maiandra GD"/>
          <w:sz w:val="28"/>
          <w:szCs w:val="28"/>
        </w:rPr>
        <w:t xml:space="preserve"> </w:t>
      </w:r>
    </w:p>
    <w:p w:rsidR="00EA0FE2" w:rsidRDefault="009116A7" w:rsidP="00EA0FE2">
      <w:pPr>
        <w:pStyle w:val="NoSpacing"/>
        <w:numPr>
          <w:ilvl w:val="0"/>
          <w:numId w:val="1"/>
        </w:numPr>
        <w:rPr>
          <w:rFonts w:ascii="Maiandra GD" w:hAnsi="Maiandra GD"/>
          <w:sz w:val="28"/>
          <w:szCs w:val="28"/>
        </w:rPr>
      </w:pPr>
      <w:r w:rsidRPr="009116A7">
        <w:rPr>
          <w:rFonts w:ascii="Maiandra GD" w:hAnsi="Maiandra GD"/>
          <w:sz w:val="28"/>
          <w:szCs w:val="28"/>
        </w:rPr>
        <w:t>Assignment three:</w:t>
      </w:r>
      <w:r w:rsidR="00EA0FE2" w:rsidRPr="009116A7">
        <w:rPr>
          <w:rFonts w:ascii="Maiandra GD" w:hAnsi="Maiandra GD"/>
          <w:sz w:val="28"/>
          <w:szCs w:val="28"/>
        </w:rPr>
        <w:t xml:space="preserve"> </w:t>
      </w:r>
      <w:r w:rsidRPr="009116A7">
        <w:rPr>
          <w:rFonts w:ascii="Maiandra GD" w:hAnsi="Maiandra GD"/>
          <w:sz w:val="28"/>
          <w:szCs w:val="28"/>
        </w:rPr>
        <w:t>an essay</w:t>
      </w:r>
      <w:r w:rsidR="00EA0FE2" w:rsidRPr="009116A7">
        <w:rPr>
          <w:rFonts w:ascii="Maiandra GD" w:hAnsi="Maiandra GD"/>
          <w:sz w:val="28"/>
          <w:szCs w:val="28"/>
        </w:rPr>
        <w:t xml:space="preserve"> on Philosophy</w:t>
      </w:r>
    </w:p>
    <w:p w:rsidR="00AE6E6F" w:rsidRPr="009116A7" w:rsidRDefault="00AE6E6F" w:rsidP="00EA0FE2">
      <w:pPr>
        <w:pStyle w:val="NoSpacing"/>
        <w:numPr>
          <w:ilvl w:val="0"/>
          <w:numId w:val="1"/>
        </w:numPr>
        <w:rPr>
          <w:rFonts w:ascii="Maiandra GD" w:hAnsi="Maiandra GD"/>
          <w:sz w:val="28"/>
          <w:szCs w:val="28"/>
        </w:rPr>
      </w:pPr>
      <w:r>
        <w:rPr>
          <w:rFonts w:ascii="Maiandra GD" w:hAnsi="Maiandra GD"/>
          <w:sz w:val="28"/>
          <w:szCs w:val="28"/>
        </w:rPr>
        <w:t xml:space="preserve">Assignment four: an essay </w:t>
      </w:r>
      <w:r w:rsidR="00E31E05">
        <w:rPr>
          <w:rFonts w:ascii="Maiandra GD" w:hAnsi="Maiandra GD"/>
          <w:sz w:val="28"/>
          <w:szCs w:val="28"/>
        </w:rPr>
        <w:t xml:space="preserve">plan mind map </w:t>
      </w:r>
      <w:r>
        <w:rPr>
          <w:rFonts w:ascii="Maiandra GD" w:hAnsi="Maiandra GD"/>
          <w:sz w:val="28"/>
          <w:szCs w:val="28"/>
        </w:rPr>
        <w:t>on Ethics</w:t>
      </w:r>
    </w:p>
    <w:p w:rsidR="00EA0FE2" w:rsidRDefault="00EA0FE2" w:rsidP="00EA0FE2">
      <w:pPr>
        <w:pStyle w:val="NoSpacing"/>
        <w:rPr>
          <w:rFonts w:ascii="Maiandra GD" w:hAnsi="Maiandra GD"/>
          <w:sz w:val="24"/>
          <w:szCs w:val="24"/>
        </w:rPr>
      </w:pPr>
    </w:p>
    <w:p w:rsidR="00EA0FE2" w:rsidRDefault="00EA0FE2" w:rsidP="00EA0FE2">
      <w:pPr>
        <w:pStyle w:val="NoSpacing"/>
        <w:rPr>
          <w:rFonts w:ascii="Maiandra GD" w:hAnsi="Maiandra GD"/>
          <w:sz w:val="24"/>
          <w:szCs w:val="24"/>
        </w:rPr>
      </w:pPr>
    </w:p>
    <w:p w:rsidR="00EA0FE2" w:rsidRPr="009116A7" w:rsidRDefault="009116A7" w:rsidP="00EA0FE2">
      <w:pPr>
        <w:pStyle w:val="NoSpacing"/>
        <w:rPr>
          <w:rFonts w:ascii="Maiandra GD" w:hAnsi="Maiandra GD"/>
          <w:b/>
          <w:sz w:val="32"/>
          <w:szCs w:val="32"/>
          <w:u w:val="single"/>
        </w:rPr>
      </w:pPr>
      <w:r w:rsidRPr="009116A7">
        <w:rPr>
          <w:rFonts w:ascii="Maiandra GD" w:hAnsi="Maiandra GD"/>
          <w:b/>
          <w:sz w:val="32"/>
          <w:szCs w:val="32"/>
          <w:u w:val="single"/>
        </w:rPr>
        <w:t>Assignment one</w:t>
      </w:r>
    </w:p>
    <w:p w:rsidR="009116A7" w:rsidRDefault="009116A7" w:rsidP="00EA0FE2">
      <w:pPr>
        <w:pStyle w:val="NoSpacing"/>
        <w:rPr>
          <w:rFonts w:ascii="Maiandra GD" w:hAnsi="Maiandra GD"/>
          <w:noProof/>
          <w:lang w:eastAsia="en-GB"/>
        </w:rPr>
      </w:pPr>
    </w:p>
    <w:p w:rsidR="00AE6E6F" w:rsidRPr="00AE6E6F" w:rsidRDefault="00AE6E6F" w:rsidP="00AE6E6F">
      <w:pPr>
        <w:pStyle w:val="NoSpacing"/>
        <w:rPr>
          <w:rFonts w:ascii="Maiandra GD" w:hAnsi="Maiandra GD"/>
          <w:sz w:val="24"/>
          <w:szCs w:val="24"/>
        </w:rPr>
      </w:pPr>
      <w:r w:rsidRPr="00AE6E6F">
        <w:rPr>
          <w:rFonts w:ascii="Maiandra GD" w:hAnsi="Maiandra GD"/>
          <w:noProof/>
          <w:lang w:eastAsia="en-GB"/>
        </w:rPr>
        <w:drawing>
          <wp:anchor distT="0" distB="0" distL="114300" distR="114300" simplePos="0" relativeHeight="251659264" behindDoc="0" locked="0" layoutInCell="1" allowOverlap="1" wp14:anchorId="7BDE1014" wp14:editId="111BDCA9">
            <wp:simplePos x="0" y="0"/>
            <wp:positionH relativeFrom="column">
              <wp:posOffset>0</wp:posOffset>
            </wp:positionH>
            <wp:positionV relativeFrom="paragraph">
              <wp:posOffset>0</wp:posOffset>
            </wp:positionV>
            <wp:extent cx="1704975" cy="1133475"/>
            <wp:effectExtent l="0" t="0" r="9525" b="9525"/>
            <wp:wrapSquare wrapText="bothSides"/>
            <wp:docPr id="1" name="Picture 1" descr="Buddy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y Chr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F3D">
        <w:rPr>
          <w:rFonts w:ascii="Maiandra GD" w:hAnsi="Maiandra GD"/>
          <w:sz w:val="24"/>
          <w:szCs w:val="24"/>
        </w:rPr>
        <w:t>Y</w:t>
      </w:r>
      <w:r w:rsidRPr="00AE6E6F">
        <w:rPr>
          <w:rFonts w:ascii="Maiandra GD" w:hAnsi="Maiandra GD"/>
          <w:sz w:val="24"/>
          <w:szCs w:val="24"/>
        </w:rPr>
        <w:t xml:space="preserve">ou need to watch the 1999 comedy film </w:t>
      </w:r>
      <w:r w:rsidRPr="00AE6E6F">
        <w:rPr>
          <w:rFonts w:ascii="Maiandra GD" w:hAnsi="Maiandra GD"/>
          <w:i/>
          <w:sz w:val="24"/>
          <w:szCs w:val="24"/>
        </w:rPr>
        <w:t>Dogma</w:t>
      </w:r>
      <w:r w:rsidRPr="00AE6E6F">
        <w:rPr>
          <w:rFonts w:ascii="Maiandra GD" w:hAnsi="Maiandra GD"/>
          <w:sz w:val="24"/>
          <w:szCs w:val="24"/>
        </w:rPr>
        <w:t xml:space="preserve"> starring Ben Affleck, Matt Damon, Alan Rickman, Chris Rock </w:t>
      </w:r>
      <w:r w:rsidR="00E31E05">
        <w:rPr>
          <w:rFonts w:ascii="Maiandra GD" w:hAnsi="Maiandra GD"/>
          <w:sz w:val="24"/>
          <w:szCs w:val="24"/>
        </w:rPr>
        <w:t xml:space="preserve">and Salma Hayek among others.  </w:t>
      </w:r>
      <w:r w:rsidRPr="00AE6E6F">
        <w:rPr>
          <w:rFonts w:ascii="Maiandra GD" w:hAnsi="Maiandra GD"/>
          <w:sz w:val="24"/>
          <w:szCs w:val="24"/>
        </w:rPr>
        <w:t>The film's irreverent treatment of</w:t>
      </w:r>
      <w:r w:rsidR="00E31E05">
        <w:rPr>
          <w:rStyle w:val="apple-converted-space"/>
          <w:rFonts w:ascii="Maiandra GD" w:hAnsi="Maiandra GD"/>
          <w:sz w:val="24"/>
          <w:szCs w:val="24"/>
        </w:rPr>
        <w:t xml:space="preserve"> </w:t>
      </w:r>
      <w:r w:rsidRPr="00AE6E6F">
        <w:rPr>
          <w:rFonts w:ascii="Maiandra GD" w:hAnsi="Maiandra GD"/>
          <w:sz w:val="24"/>
          <w:szCs w:val="24"/>
        </w:rPr>
        <w:t>Catholicism</w:t>
      </w:r>
      <w:r w:rsidRPr="00AE6E6F">
        <w:rPr>
          <w:rStyle w:val="apple-converted-space"/>
          <w:rFonts w:ascii="Maiandra GD" w:hAnsi="Maiandra GD"/>
          <w:sz w:val="24"/>
          <w:szCs w:val="24"/>
        </w:rPr>
        <w:t> </w:t>
      </w:r>
      <w:r w:rsidRPr="00AE6E6F">
        <w:rPr>
          <w:rFonts w:ascii="Maiandra GD" w:hAnsi="Maiandra GD"/>
          <w:sz w:val="24"/>
          <w:szCs w:val="24"/>
        </w:rPr>
        <w:t>and the</w:t>
      </w:r>
      <w:r w:rsidR="00E31E05">
        <w:rPr>
          <w:rStyle w:val="apple-converted-space"/>
          <w:rFonts w:ascii="Maiandra GD" w:hAnsi="Maiandra GD"/>
          <w:sz w:val="24"/>
          <w:szCs w:val="24"/>
        </w:rPr>
        <w:t xml:space="preserve"> </w:t>
      </w:r>
      <w:r w:rsidRPr="00AE6E6F">
        <w:rPr>
          <w:rFonts w:ascii="Maiandra GD" w:hAnsi="Maiandra GD"/>
          <w:sz w:val="24"/>
          <w:szCs w:val="24"/>
        </w:rPr>
        <w:t>Catholic Church triggered considerable controversy, even before its opening.  The Catholic League denounced it as “blasphemy.”  Organized protests delayed its release in many countries and led to at least two death threats against the director of the film.  The plot revolves around two</w:t>
      </w:r>
      <w:r w:rsidRPr="00AE6E6F">
        <w:rPr>
          <w:rStyle w:val="apple-converted-space"/>
          <w:rFonts w:ascii="Maiandra GD" w:hAnsi="Maiandra GD"/>
          <w:sz w:val="24"/>
          <w:szCs w:val="24"/>
        </w:rPr>
        <w:t xml:space="preserve"> </w:t>
      </w:r>
      <w:r w:rsidRPr="00AE6E6F">
        <w:rPr>
          <w:rFonts w:ascii="Maiandra GD" w:hAnsi="Maiandra GD"/>
          <w:sz w:val="24"/>
          <w:szCs w:val="24"/>
        </w:rPr>
        <w:t>fallen angels</w:t>
      </w:r>
      <w:r w:rsidRPr="00AE6E6F">
        <w:rPr>
          <w:rStyle w:val="apple-converted-space"/>
          <w:rFonts w:ascii="Maiandra GD" w:hAnsi="Maiandra GD"/>
          <w:sz w:val="24"/>
          <w:szCs w:val="24"/>
        </w:rPr>
        <w:t xml:space="preserve"> </w:t>
      </w:r>
      <w:r w:rsidRPr="00AE6E6F">
        <w:rPr>
          <w:rFonts w:ascii="Maiandra GD" w:hAnsi="Maiandra GD"/>
          <w:sz w:val="24"/>
          <w:szCs w:val="24"/>
        </w:rPr>
        <w:t>who plan to employ an alleged loophole in</w:t>
      </w:r>
      <w:r w:rsidRPr="00AE6E6F">
        <w:rPr>
          <w:rStyle w:val="apple-converted-space"/>
          <w:rFonts w:ascii="Maiandra GD" w:hAnsi="Maiandra GD"/>
          <w:sz w:val="24"/>
          <w:szCs w:val="24"/>
        </w:rPr>
        <w:t xml:space="preserve"> </w:t>
      </w:r>
      <w:r w:rsidRPr="00AE6E6F">
        <w:rPr>
          <w:rFonts w:ascii="Maiandra GD" w:hAnsi="Maiandra GD"/>
          <w:sz w:val="24"/>
          <w:szCs w:val="24"/>
        </w:rPr>
        <w:t>Catholic dogma</w:t>
      </w:r>
      <w:r w:rsidRPr="00AE6E6F">
        <w:rPr>
          <w:rStyle w:val="apple-converted-space"/>
          <w:rFonts w:ascii="Maiandra GD" w:hAnsi="Maiandra GD"/>
          <w:sz w:val="24"/>
          <w:szCs w:val="24"/>
        </w:rPr>
        <w:t xml:space="preserve"> </w:t>
      </w:r>
      <w:r w:rsidRPr="00AE6E6F">
        <w:rPr>
          <w:rFonts w:ascii="Maiandra GD" w:hAnsi="Maiandra GD"/>
          <w:sz w:val="24"/>
          <w:szCs w:val="24"/>
        </w:rPr>
        <w:t xml:space="preserve">to return to Heaven, after being cast out by God.  </w:t>
      </w:r>
    </w:p>
    <w:p w:rsidR="00AE6E6F" w:rsidRDefault="00AE6E6F" w:rsidP="00EA0FE2">
      <w:pPr>
        <w:pStyle w:val="NoSpacing"/>
        <w:rPr>
          <w:rFonts w:ascii="Maiandra GD" w:hAnsi="Maiandra GD"/>
          <w:noProof/>
          <w:lang w:eastAsia="en-GB"/>
        </w:rPr>
      </w:pPr>
    </w:p>
    <w:p w:rsidR="00033296" w:rsidRPr="00033296" w:rsidRDefault="00033296" w:rsidP="00033296">
      <w:pPr>
        <w:pStyle w:val="NoSpacing"/>
        <w:rPr>
          <w:rFonts w:ascii="Maiandra GD" w:hAnsi="Maiandra GD"/>
          <w:sz w:val="24"/>
          <w:szCs w:val="24"/>
        </w:rPr>
      </w:pPr>
    </w:p>
    <w:p w:rsidR="00EA0FE2" w:rsidRPr="00EA0FE2" w:rsidRDefault="00EA0FE2" w:rsidP="00EA0FE2">
      <w:pPr>
        <w:pStyle w:val="NoSpacing"/>
        <w:rPr>
          <w:rFonts w:ascii="Maiandra GD" w:hAnsi="Maiandra GD"/>
          <w:sz w:val="24"/>
          <w:szCs w:val="24"/>
        </w:rPr>
      </w:pPr>
    </w:p>
    <w:p w:rsidR="00033296" w:rsidRDefault="009116A7" w:rsidP="00033296">
      <w:pPr>
        <w:pStyle w:val="NoSpacing"/>
        <w:rPr>
          <w:rFonts w:ascii="Maiandra GD" w:hAnsi="Maiandra GD"/>
          <w:b/>
          <w:sz w:val="32"/>
          <w:szCs w:val="32"/>
          <w:u w:val="single"/>
        </w:rPr>
      </w:pPr>
      <w:r w:rsidRPr="009116A7">
        <w:rPr>
          <w:rFonts w:ascii="Maiandra GD" w:hAnsi="Maiandra GD"/>
          <w:b/>
          <w:sz w:val="32"/>
          <w:szCs w:val="32"/>
          <w:u w:val="single"/>
        </w:rPr>
        <w:t>Assignment two</w:t>
      </w:r>
    </w:p>
    <w:p w:rsidR="00AE6E6F" w:rsidRPr="00AE6E6F" w:rsidRDefault="00AE6E6F" w:rsidP="00033296">
      <w:pPr>
        <w:pStyle w:val="NoSpacing"/>
        <w:rPr>
          <w:rFonts w:ascii="Maiandra GD" w:hAnsi="Maiandra GD"/>
          <w:b/>
          <w:u w:val="single"/>
        </w:rPr>
      </w:pPr>
    </w:p>
    <w:p w:rsidR="00AE6E6F" w:rsidRPr="00AE6E6F" w:rsidRDefault="00AE6E6F" w:rsidP="00033296">
      <w:pPr>
        <w:pStyle w:val="NoSpacing"/>
        <w:rPr>
          <w:rFonts w:ascii="Maiandra GD" w:hAnsi="Maiandra GD"/>
          <w:b/>
          <w:sz w:val="32"/>
          <w:szCs w:val="32"/>
          <w:u w:val="single"/>
        </w:rPr>
      </w:pPr>
      <w:r>
        <w:rPr>
          <w:rFonts w:ascii="Maiandra GD" w:hAnsi="Maiandra GD"/>
          <w:b/>
          <w:noProof/>
          <w:sz w:val="32"/>
          <w:szCs w:val="32"/>
          <w:u w:val="single"/>
          <w:lang w:eastAsia="en-GB"/>
        </w:rPr>
        <w:drawing>
          <wp:anchor distT="0" distB="0" distL="114300" distR="114300" simplePos="0" relativeHeight="251662336" behindDoc="0" locked="0" layoutInCell="1" allowOverlap="1" wp14:anchorId="77400462" wp14:editId="6DF51F7E">
            <wp:simplePos x="0" y="0"/>
            <wp:positionH relativeFrom="column">
              <wp:posOffset>3810000</wp:posOffset>
            </wp:positionH>
            <wp:positionV relativeFrom="paragraph">
              <wp:posOffset>250825</wp:posOffset>
            </wp:positionV>
            <wp:extent cx="2016125" cy="1209675"/>
            <wp:effectExtent l="0" t="0" r="317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a-b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25" cy="1209675"/>
                    </a:xfrm>
                    <a:prstGeom prst="rect">
                      <a:avLst/>
                    </a:prstGeom>
                  </pic:spPr>
                </pic:pic>
              </a:graphicData>
            </a:graphic>
            <wp14:sizeRelH relativeFrom="page">
              <wp14:pctWidth>0</wp14:pctWidth>
            </wp14:sizeRelH>
            <wp14:sizeRelV relativeFrom="page">
              <wp14:pctHeight>0</wp14:pctHeight>
            </wp14:sizeRelV>
          </wp:anchor>
        </w:drawing>
      </w:r>
      <w:r w:rsidRPr="00AE6E6F">
        <w:rPr>
          <w:rFonts w:ascii="Maiandra GD" w:hAnsi="Maiandra GD"/>
          <w:sz w:val="24"/>
          <w:szCs w:val="24"/>
        </w:rPr>
        <w:t xml:space="preserve">Over the break you need to read </w:t>
      </w:r>
      <w:r w:rsidRPr="00AE6E6F">
        <w:rPr>
          <w:rFonts w:ascii="Maiandra GD" w:hAnsi="Maiandra GD"/>
          <w:i/>
          <w:sz w:val="24"/>
          <w:szCs w:val="24"/>
        </w:rPr>
        <w:t>Knowledge of Angels</w:t>
      </w:r>
      <w:r w:rsidRPr="00AE6E6F">
        <w:rPr>
          <w:rFonts w:ascii="Maiandra GD" w:hAnsi="Maiandra GD"/>
          <w:sz w:val="24"/>
          <w:szCs w:val="24"/>
        </w:rPr>
        <w:t xml:space="preserve"> by Jill Paton Walsh (ISBN </w:t>
      </w:r>
      <w:r w:rsidRPr="00AE6E6F">
        <w:rPr>
          <w:rFonts w:ascii="Maiandra GD" w:hAnsi="Maiandra GD"/>
          <w:color w:val="333333"/>
          <w:sz w:val="24"/>
          <w:szCs w:val="24"/>
          <w:shd w:val="clear" w:color="auto" w:fill="FFFFFF"/>
        </w:rPr>
        <w:t xml:space="preserve">0552997803).  You should be able to get hold of this from your local library or, if you prefer your own copy, it costs about £3 from Amazon.  The book </w:t>
      </w:r>
      <w:r w:rsidRPr="00AE6E6F">
        <w:rPr>
          <w:rFonts w:ascii="Maiandra GD" w:hAnsi="Maiandra GD" w:cs="Arial"/>
          <w:color w:val="222222"/>
          <w:sz w:val="24"/>
          <w:szCs w:val="24"/>
          <w:shd w:val="clear" w:color="auto" w:fill="FFFFFF"/>
        </w:rPr>
        <w:t xml:space="preserve">is a medieval philosophical novel which was shortlisted for the 1994 Booker Prize I know it now sounds really boring but go with it.  Read it as a novel and then make yourself </w:t>
      </w:r>
      <w:r w:rsidRPr="00AE6E6F">
        <w:rPr>
          <w:rFonts w:ascii="Maiandra GD" w:hAnsi="Maiandra GD" w:cs="Arial"/>
          <w:b/>
          <w:color w:val="222222"/>
          <w:sz w:val="24"/>
          <w:szCs w:val="24"/>
          <w:shd w:val="clear" w:color="auto" w:fill="FFFFFF"/>
        </w:rPr>
        <w:t>a summary of all the arguments used both for and against God’s existence within the book</w:t>
      </w:r>
      <w:r w:rsidRPr="00AE6E6F">
        <w:rPr>
          <w:rFonts w:ascii="Maiandra GD" w:hAnsi="Maiandra GD" w:cs="Arial"/>
          <w:color w:val="222222"/>
          <w:sz w:val="24"/>
          <w:szCs w:val="24"/>
          <w:shd w:val="clear" w:color="auto" w:fill="FFFFFF"/>
        </w:rPr>
        <w:t>.  The book covers some adult themes so shouldn’t be left around for younger brothers or sisters to read.</w:t>
      </w:r>
      <w:r w:rsidR="00E31E05">
        <w:rPr>
          <w:rFonts w:ascii="Maiandra GD" w:hAnsi="Maiandra GD" w:cs="Arial"/>
          <w:color w:val="222222"/>
          <w:sz w:val="24"/>
          <w:szCs w:val="24"/>
          <w:shd w:val="clear" w:color="auto" w:fill="FFFFFF"/>
        </w:rPr>
        <w:t xml:space="preserve">  We will be using these summaries in the first few lessons of the year, resulting in an essay so the more detailed your summary the better.  </w:t>
      </w:r>
    </w:p>
    <w:p w:rsidR="00AE6E6F" w:rsidRDefault="00AE6E6F" w:rsidP="00033296">
      <w:pPr>
        <w:pStyle w:val="NoSpacing"/>
        <w:rPr>
          <w:rFonts w:ascii="Maiandra GD" w:hAnsi="Maiandra GD"/>
          <w:b/>
          <w:sz w:val="32"/>
          <w:szCs w:val="32"/>
          <w:u w:val="single"/>
        </w:rPr>
      </w:pPr>
    </w:p>
    <w:p w:rsidR="00AE6E6F" w:rsidRPr="00B577FC" w:rsidRDefault="00AE6E6F" w:rsidP="00AE6E6F">
      <w:pPr>
        <w:pStyle w:val="NoSpacing"/>
        <w:rPr>
          <w:rFonts w:ascii="Maiandra GD" w:hAnsi="Maiandra GD"/>
        </w:rPr>
      </w:pPr>
      <w:r w:rsidRPr="00B577FC">
        <w:rPr>
          <w:rFonts w:ascii="Maiandra GD" w:hAnsi="Maiandra GD"/>
        </w:rPr>
        <w:t>Jill Paton Walsh describes the novel:</w:t>
      </w:r>
    </w:p>
    <w:p w:rsidR="00AE6E6F" w:rsidRPr="00B577FC" w:rsidRDefault="00AE6E6F" w:rsidP="00033296">
      <w:pPr>
        <w:pStyle w:val="NoSpacing"/>
        <w:rPr>
          <w:rFonts w:ascii="Maiandra GD" w:hAnsi="Maiandra GD"/>
          <w:b/>
          <w:u w:val="single"/>
        </w:rPr>
      </w:pPr>
      <w:r w:rsidRPr="00B577FC">
        <w:rPr>
          <w:rFonts w:ascii="Maiandra GD" w:hAnsi="Maiandra GD"/>
        </w:rPr>
        <w:t xml:space="preserve">At opposite ends of a remote pre-reformation Christian island, shepherds find a creature with strange footprints stealing their lambs, and fisherman find a swimmer near exhaustion struggling towards the shore. </w:t>
      </w:r>
      <w:r w:rsidR="00B577FC" w:rsidRPr="00B577FC">
        <w:rPr>
          <w:rFonts w:ascii="Maiandra GD" w:hAnsi="Maiandra GD"/>
        </w:rPr>
        <w:t xml:space="preserve"> </w:t>
      </w:r>
      <w:r w:rsidRPr="00B577FC">
        <w:rPr>
          <w:rFonts w:ascii="Maiandra GD" w:hAnsi="Maiandra GD"/>
        </w:rPr>
        <w:t xml:space="preserve">The child cannot stand, eat or speak like a human being; the swimmer says he is a prince in an unheard of land, and declares himself to be an atheist. </w:t>
      </w:r>
      <w:r w:rsidR="00B577FC" w:rsidRPr="00B577FC">
        <w:rPr>
          <w:rFonts w:ascii="Maiandra GD" w:hAnsi="Maiandra GD"/>
        </w:rPr>
        <w:t xml:space="preserve"> </w:t>
      </w:r>
      <w:r w:rsidRPr="00B577FC">
        <w:rPr>
          <w:rFonts w:ascii="Maiandra GD" w:hAnsi="Maiandra GD"/>
        </w:rPr>
        <w:t xml:space="preserve">The Prince of the island is confronted by a double conundrum. </w:t>
      </w:r>
      <w:r w:rsidR="00B577FC" w:rsidRPr="00B577FC">
        <w:rPr>
          <w:rFonts w:ascii="Maiandra GD" w:hAnsi="Maiandra GD"/>
        </w:rPr>
        <w:t xml:space="preserve"> </w:t>
      </w:r>
      <w:r w:rsidRPr="00B577FC">
        <w:rPr>
          <w:rFonts w:ascii="Maiandra GD" w:hAnsi="Maiandra GD"/>
        </w:rPr>
        <w:t xml:space="preserve">Could an atheist be in good faith? </w:t>
      </w:r>
      <w:r w:rsidR="00B577FC" w:rsidRPr="00B577FC">
        <w:rPr>
          <w:rFonts w:ascii="Maiandra GD" w:hAnsi="Maiandra GD"/>
        </w:rPr>
        <w:t xml:space="preserve"> </w:t>
      </w:r>
      <w:r w:rsidRPr="00B577FC">
        <w:rPr>
          <w:rFonts w:ascii="Maiandra GD" w:hAnsi="Maiandra GD"/>
        </w:rPr>
        <w:t>Not if the knowledge of God is inborn; then the atheist must once have known God</w:t>
      </w:r>
      <w:r w:rsidR="00B577FC" w:rsidRPr="00B577FC">
        <w:rPr>
          <w:rFonts w:ascii="Maiandra GD" w:hAnsi="Maiandra GD"/>
        </w:rPr>
        <w:t xml:space="preserve">, and reneged on the knowledge.  </w:t>
      </w:r>
      <w:r w:rsidRPr="00B577FC">
        <w:rPr>
          <w:rFonts w:ascii="Maiandra GD" w:hAnsi="Maiandra GD"/>
        </w:rPr>
        <w:t>How could it be found out whether every</w:t>
      </w:r>
      <w:r w:rsidR="00B577FC" w:rsidRPr="00B577FC">
        <w:rPr>
          <w:rFonts w:ascii="Maiandra GD" w:hAnsi="Maiandra GD"/>
        </w:rPr>
        <w:t>one has inborn knowledge of God</w:t>
      </w:r>
      <w:r w:rsidRPr="00B577FC">
        <w:rPr>
          <w:rFonts w:ascii="Maiandra GD" w:hAnsi="Maiandra GD"/>
        </w:rPr>
        <w:t>?</w:t>
      </w:r>
    </w:p>
    <w:p w:rsidR="00AE6E6F" w:rsidRDefault="00AE6E6F" w:rsidP="00AE6E6F">
      <w:pPr>
        <w:pStyle w:val="NoSpacing"/>
        <w:rPr>
          <w:rFonts w:ascii="Maiandra GD" w:hAnsi="Maiandra GD"/>
          <w:b/>
          <w:sz w:val="32"/>
          <w:szCs w:val="32"/>
          <w:u w:val="single"/>
        </w:rPr>
      </w:pPr>
      <w:r>
        <w:rPr>
          <w:rFonts w:ascii="Maiandra GD" w:hAnsi="Maiandra GD"/>
          <w:b/>
          <w:sz w:val="32"/>
          <w:szCs w:val="32"/>
          <w:u w:val="single"/>
        </w:rPr>
        <w:lastRenderedPageBreak/>
        <w:t>Assignment three</w:t>
      </w:r>
    </w:p>
    <w:p w:rsidR="00AE6E6F" w:rsidRPr="00AE6E6F" w:rsidRDefault="00AE6E6F" w:rsidP="00AE6E6F">
      <w:pPr>
        <w:pStyle w:val="NoSpacing"/>
        <w:rPr>
          <w:rFonts w:ascii="Maiandra GD" w:hAnsi="Maiandra GD"/>
          <w:b/>
          <w:u w:val="single"/>
        </w:rPr>
      </w:pPr>
    </w:p>
    <w:p w:rsidR="00AE6E6F" w:rsidRPr="00AE6E6F" w:rsidRDefault="00AE6E6F" w:rsidP="00AE6E6F">
      <w:pPr>
        <w:pStyle w:val="NoSpacing"/>
        <w:rPr>
          <w:rFonts w:ascii="Maiandra GD" w:hAnsi="Maiandra GD"/>
          <w:b/>
          <w:sz w:val="24"/>
          <w:szCs w:val="24"/>
        </w:rPr>
      </w:pPr>
      <w:r w:rsidRPr="00AE6E6F">
        <w:rPr>
          <w:rFonts w:ascii="Maiandra GD" w:hAnsi="Maiandra GD"/>
          <w:b/>
          <w:sz w:val="24"/>
          <w:szCs w:val="24"/>
        </w:rPr>
        <w:t xml:space="preserve">Evaluate the claim that the universe has too many flaws for it to be designed.    </w:t>
      </w:r>
    </w:p>
    <w:p w:rsidR="00AE6E6F" w:rsidRPr="00AE6E6F" w:rsidRDefault="00AE6E6F" w:rsidP="00AE6E6F">
      <w:pPr>
        <w:pStyle w:val="NoSpacing"/>
        <w:rPr>
          <w:rFonts w:ascii="Maiandra GD" w:hAnsi="Maiandra GD"/>
          <w:sz w:val="24"/>
          <w:szCs w:val="24"/>
        </w:rPr>
      </w:pPr>
    </w:p>
    <w:p w:rsidR="00545F3D" w:rsidRDefault="00545F3D" w:rsidP="00AE6E6F">
      <w:pPr>
        <w:pStyle w:val="NoSpacing"/>
        <w:rPr>
          <w:rFonts w:ascii="Maiandra GD" w:hAnsi="Maiandra GD"/>
          <w:sz w:val="24"/>
          <w:szCs w:val="24"/>
        </w:rPr>
      </w:pPr>
      <w:r>
        <w:rPr>
          <w:rFonts w:ascii="Maiandra GD" w:hAnsi="Maiandra GD"/>
          <w:sz w:val="24"/>
          <w:szCs w:val="24"/>
        </w:rPr>
        <w:t xml:space="preserve">You need to write an essay response to this question.  Use all your English and RS GCSE skills to help you.  Remember to try and show different points of view.  </w:t>
      </w:r>
    </w:p>
    <w:p w:rsidR="00AE6E6F" w:rsidRPr="00AE6E6F" w:rsidRDefault="00545F3D" w:rsidP="00AE6E6F">
      <w:pPr>
        <w:pStyle w:val="NoSpacing"/>
        <w:rPr>
          <w:rFonts w:ascii="Maiandra GD" w:hAnsi="Maiandra GD"/>
          <w:sz w:val="24"/>
          <w:szCs w:val="24"/>
        </w:rPr>
      </w:pPr>
      <w:r>
        <w:rPr>
          <w:rFonts w:ascii="Maiandra GD" w:hAnsi="Maiandra GD"/>
          <w:sz w:val="24"/>
          <w:szCs w:val="24"/>
        </w:rPr>
        <w:t>Some t</w:t>
      </w:r>
      <w:r w:rsidR="00AE6E6F" w:rsidRPr="00AE6E6F">
        <w:rPr>
          <w:rFonts w:ascii="Maiandra GD" w:hAnsi="Maiandra GD"/>
          <w:sz w:val="24"/>
          <w:szCs w:val="24"/>
        </w:rPr>
        <w:t xml:space="preserve">hings to consider when </w:t>
      </w:r>
      <w:r w:rsidRPr="00545F3D">
        <w:rPr>
          <w:rFonts w:ascii="Maiandra GD" w:hAnsi="Maiandra GD"/>
          <w:sz w:val="24"/>
          <w:szCs w:val="24"/>
          <w:u w:val="single"/>
        </w:rPr>
        <w:t>writing</w:t>
      </w:r>
      <w:r w:rsidR="00AE6E6F" w:rsidRPr="00AE6E6F">
        <w:rPr>
          <w:rFonts w:ascii="Maiandra GD" w:hAnsi="Maiandra GD"/>
          <w:sz w:val="24"/>
          <w:szCs w:val="24"/>
        </w:rPr>
        <w:t xml:space="preserve"> this question:  </w:t>
      </w:r>
    </w:p>
    <w:p w:rsidR="00AE6E6F" w:rsidRPr="00AE6E6F" w:rsidRDefault="00AE6E6F" w:rsidP="00AE6E6F">
      <w:pPr>
        <w:pStyle w:val="NoSpacing"/>
        <w:rPr>
          <w:rFonts w:ascii="Maiandra GD" w:hAnsi="Maiandra GD"/>
          <w:sz w:val="24"/>
          <w:szCs w:val="24"/>
        </w:rPr>
      </w:pPr>
      <w:r w:rsidRPr="00AE6E6F">
        <w:rPr>
          <w:rFonts w:ascii="Maiandra GD" w:hAnsi="Maiandra GD"/>
          <w:sz w:val="24"/>
          <w:szCs w:val="24"/>
        </w:rPr>
        <w:t xml:space="preserve">*Theories of design – e.g.: Newton’s thumb, Paley’s Watch.  </w:t>
      </w:r>
    </w:p>
    <w:p w:rsidR="00AE6E6F" w:rsidRPr="00AE6E6F" w:rsidRDefault="00AE6E6F" w:rsidP="00AE6E6F">
      <w:pPr>
        <w:pStyle w:val="NoSpacing"/>
        <w:rPr>
          <w:rFonts w:ascii="Maiandra GD" w:hAnsi="Maiandra GD"/>
          <w:sz w:val="24"/>
          <w:szCs w:val="24"/>
        </w:rPr>
      </w:pPr>
      <w:r w:rsidRPr="00AE6E6F">
        <w:rPr>
          <w:rFonts w:ascii="Maiandra GD" w:hAnsi="Maiandra GD"/>
          <w:sz w:val="24"/>
          <w:szCs w:val="24"/>
        </w:rPr>
        <w:t xml:space="preserve">*References to particular examples (for either side of the argument) – e.g.: natural disasters such as volcanoes, earthquakes or beauty and complexity of nature.  </w:t>
      </w:r>
    </w:p>
    <w:p w:rsidR="00AE6E6F" w:rsidRDefault="00AE6E6F" w:rsidP="00AE6E6F">
      <w:pPr>
        <w:pStyle w:val="NoSpacing"/>
        <w:rPr>
          <w:rFonts w:ascii="Maiandra GD" w:hAnsi="Maiandra GD"/>
          <w:sz w:val="24"/>
          <w:szCs w:val="24"/>
        </w:rPr>
      </w:pPr>
      <w:r w:rsidRPr="00AE6E6F">
        <w:rPr>
          <w:rFonts w:ascii="Maiandra GD" w:hAnsi="Maiandra GD"/>
          <w:sz w:val="24"/>
          <w:szCs w:val="24"/>
        </w:rPr>
        <w:t xml:space="preserve">*Relevant religious arguments and quotations – e.g.: Genesis, chapters 1 &amp; 2  </w:t>
      </w:r>
    </w:p>
    <w:p w:rsidR="00AE6E6F" w:rsidRDefault="00AE6E6F" w:rsidP="00AE6E6F">
      <w:pPr>
        <w:pStyle w:val="NoSpacing"/>
        <w:rPr>
          <w:rFonts w:ascii="Maiandra GD" w:hAnsi="Maiandra GD"/>
          <w:sz w:val="24"/>
          <w:szCs w:val="24"/>
        </w:rPr>
      </w:pPr>
    </w:p>
    <w:p w:rsidR="00AE6E6F" w:rsidRDefault="00AE6E6F" w:rsidP="00AE6E6F">
      <w:pPr>
        <w:pStyle w:val="NoSpacing"/>
        <w:rPr>
          <w:rFonts w:ascii="Maiandra GD" w:hAnsi="Maiandra GD"/>
          <w:b/>
          <w:sz w:val="32"/>
          <w:szCs w:val="32"/>
          <w:u w:val="single"/>
        </w:rPr>
      </w:pPr>
    </w:p>
    <w:p w:rsidR="00AE6E6F" w:rsidRDefault="00AE6E6F" w:rsidP="00AE6E6F">
      <w:pPr>
        <w:pStyle w:val="NoSpacing"/>
        <w:jc w:val="center"/>
        <w:rPr>
          <w:rFonts w:ascii="Maiandra GD" w:hAnsi="Maiandra GD"/>
          <w:b/>
          <w:sz w:val="32"/>
          <w:szCs w:val="32"/>
          <w:u w:val="single"/>
        </w:rPr>
      </w:pPr>
      <w:r>
        <w:rPr>
          <w:noProof/>
          <w:sz w:val="24"/>
          <w:szCs w:val="24"/>
          <w:lang w:eastAsia="en-GB"/>
        </w:rPr>
        <w:drawing>
          <wp:inline distT="0" distB="0" distL="0" distR="0">
            <wp:extent cx="1362075" cy="990600"/>
            <wp:effectExtent l="0" t="0" r="9525" b="0"/>
            <wp:docPr id="6" name="Picture 6" descr="neb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b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990600"/>
                    </a:xfrm>
                    <a:prstGeom prst="rect">
                      <a:avLst/>
                    </a:prstGeom>
                    <a:noFill/>
                    <a:ln>
                      <a:noFill/>
                    </a:ln>
                  </pic:spPr>
                </pic:pic>
              </a:graphicData>
            </a:graphic>
          </wp:inline>
        </w:drawing>
      </w:r>
    </w:p>
    <w:p w:rsidR="00AE6E6F" w:rsidRDefault="00AE6E6F" w:rsidP="00AE6E6F">
      <w:pPr>
        <w:pStyle w:val="NoSpacing"/>
        <w:rPr>
          <w:rFonts w:ascii="Maiandra GD" w:hAnsi="Maiandra GD"/>
          <w:b/>
          <w:sz w:val="32"/>
          <w:szCs w:val="32"/>
          <w:u w:val="single"/>
        </w:rPr>
      </w:pPr>
    </w:p>
    <w:p w:rsidR="00AE6E6F" w:rsidRDefault="00AE6E6F" w:rsidP="00AE6E6F">
      <w:pPr>
        <w:pStyle w:val="NoSpacing"/>
        <w:rPr>
          <w:rFonts w:ascii="Maiandra GD" w:hAnsi="Maiandra GD"/>
          <w:b/>
          <w:sz w:val="32"/>
          <w:szCs w:val="32"/>
          <w:u w:val="single"/>
        </w:rPr>
      </w:pPr>
    </w:p>
    <w:p w:rsidR="00AE6E6F" w:rsidRDefault="00AE6E6F" w:rsidP="00AE6E6F">
      <w:pPr>
        <w:pStyle w:val="NoSpacing"/>
        <w:rPr>
          <w:rFonts w:ascii="Maiandra GD" w:hAnsi="Maiandra GD"/>
          <w:b/>
          <w:sz w:val="32"/>
          <w:szCs w:val="32"/>
          <w:u w:val="single"/>
        </w:rPr>
      </w:pPr>
      <w:r>
        <w:rPr>
          <w:rFonts w:ascii="Maiandra GD" w:hAnsi="Maiandra GD"/>
          <w:b/>
          <w:sz w:val="32"/>
          <w:szCs w:val="32"/>
          <w:u w:val="single"/>
        </w:rPr>
        <w:t>Assignment four</w:t>
      </w:r>
    </w:p>
    <w:p w:rsidR="00AE6E6F" w:rsidRPr="00AE6E6F" w:rsidRDefault="00AE6E6F" w:rsidP="00AE6E6F">
      <w:pPr>
        <w:pStyle w:val="NoSpacing"/>
        <w:rPr>
          <w:rFonts w:ascii="Maiandra GD" w:hAnsi="Maiandra GD"/>
          <w:b/>
          <w:u w:val="single"/>
        </w:rPr>
      </w:pPr>
    </w:p>
    <w:p w:rsidR="00AE6E6F" w:rsidRPr="00AE6E6F" w:rsidRDefault="00AE6E6F" w:rsidP="00AE6E6F">
      <w:pPr>
        <w:pStyle w:val="NoSpacing"/>
        <w:rPr>
          <w:rFonts w:ascii="Maiandra GD" w:hAnsi="Maiandra GD"/>
          <w:b/>
          <w:sz w:val="24"/>
          <w:szCs w:val="24"/>
        </w:rPr>
      </w:pPr>
      <w:r w:rsidRPr="00AE6E6F">
        <w:rPr>
          <w:rFonts w:ascii="Maiandra GD" w:hAnsi="Maiandra GD"/>
          <w:b/>
          <w:sz w:val="24"/>
          <w:szCs w:val="24"/>
        </w:rPr>
        <w:t xml:space="preserve">‘War should not be allowed even as a last resort.’  Discuss.  </w:t>
      </w:r>
    </w:p>
    <w:p w:rsidR="00AE6E6F" w:rsidRPr="00AE6E6F" w:rsidRDefault="00AE6E6F" w:rsidP="00AE6E6F">
      <w:pPr>
        <w:pStyle w:val="NoSpacing"/>
        <w:rPr>
          <w:rFonts w:ascii="Maiandra GD" w:hAnsi="Maiandra GD"/>
          <w:sz w:val="24"/>
          <w:szCs w:val="24"/>
        </w:rPr>
      </w:pPr>
    </w:p>
    <w:p w:rsidR="00545F3D" w:rsidRDefault="00545F3D" w:rsidP="00AE6E6F">
      <w:pPr>
        <w:pStyle w:val="NoSpacing"/>
        <w:rPr>
          <w:rFonts w:ascii="Maiandra GD" w:hAnsi="Maiandra GD"/>
          <w:sz w:val="24"/>
          <w:szCs w:val="24"/>
        </w:rPr>
      </w:pPr>
      <w:r>
        <w:rPr>
          <w:rFonts w:ascii="Maiandra GD" w:hAnsi="Maiandra GD"/>
          <w:sz w:val="24"/>
          <w:szCs w:val="24"/>
        </w:rPr>
        <w:t xml:space="preserve">You need to create an essay plan for this question.  </w:t>
      </w:r>
    </w:p>
    <w:p w:rsidR="00AE6E6F" w:rsidRPr="00AE6E6F" w:rsidRDefault="00AE6E6F" w:rsidP="00AE6E6F">
      <w:pPr>
        <w:pStyle w:val="NoSpacing"/>
        <w:rPr>
          <w:rFonts w:ascii="Maiandra GD" w:hAnsi="Maiandra GD"/>
          <w:sz w:val="24"/>
          <w:szCs w:val="24"/>
        </w:rPr>
      </w:pPr>
      <w:r w:rsidRPr="00AE6E6F">
        <w:rPr>
          <w:rFonts w:ascii="Maiandra GD" w:hAnsi="Maiandra GD"/>
          <w:sz w:val="24"/>
          <w:szCs w:val="24"/>
        </w:rPr>
        <w:t xml:space="preserve">Things to consider when </w:t>
      </w:r>
      <w:r w:rsidR="00E31E05" w:rsidRPr="00E94AEA">
        <w:rPr>
          <w:rFonts w:ascii="Maiandra GD" w:hAnsi="Maiandra GD"/>
          <w:sz w:val="24"/>
          <w:szCs w:val="24"/>
          <w:u w:val="single"/>
        </w:rPr>
        <w:t>planning</w:t>
      </w:r>
      <w:r w:rsidR="00E31E05">
        <w:rPr>
          <w:rFonts w:ascii="Maiandra GD" w:hAnsi="Maiandra GD"/>
          <w:sz w:val="24"/>
          <w:szCs w:val="24"/>
        </w:rPr>
        <w:t xml:space="preserve"> this question:</w:t>
      </w:r>
      <w:r w:rsidRPr="00AE6E6F">
        <w:rPr>
          <w:rFonts w:ascii="Maiandra GD" w:hAnsi="Maiandra GD"/>
          <w:sz w:val="24"/>
          <w:szCs w:val="24"/>
        </w:rPr>
        <w:t xml:space="preserve"> </w:t>
      </w:r>
    </w:p>
    <w:p w:rsidR="00AE6E6F" w:rsidRPr="00AE6E6F" w:rsidRDefault="00AE6E6F" w:rsidP="00AE6E6F">
      <w:pPr>
        <w:pStyle w:val="NoSpacing"/>
        <w:rPr>
          <w:rFonts w:ascii="Maiandra GD" w:hAnsi="Maiandra GD"/>
          <w:sz w:val="24"/>
          <w:szCs w:val="24"/>
        </w:rPr>
      </w:pPr>
      <w:r w:rsidRPr="00AE6E6F">
        <w:rPr>
          <w:rFonts w:ascii="Maiandra GD" w:hAnsi="Maiandra GD"/>
          <w:sz w:val="24"/>
          <w:szCs w:val="24"/>
        </w:rPr>
        <w:t xml:space="preserve">*Arguments for and against going to war – including and explaining concepts such as ‘Just War’, ‘Holy War’, Sanctity of Life, Quality of Life.  </w:t>
      </w:r>
    </w:p>
    <w:p w:rsidR="00AE6E6F" w:rsidRPr="00AE6E6F" w:rsidRDefault="00AE6E6F" w:rsidP="00AE6E6F">
      <w:pPr>
        <w:pStyle w:val="NoSpacing"/>
        <w:rPr>
          <w:rFonts w:ascii="Maiandra GD" w:hAnsi="Maiandra GD"/>
          <w:sz w:val="24"/>
          <w:szCs w:val="24"/>
        </w:rPr>
      </w:pPr>
      <w:r w:rsidRPr="00AE6E6F">
        <w:rPr>
          <w:rFonts w:ascii="Maiandra GD" w:hAnsi="Maiandra GD"/>
          <w:sz w:val="24"/>
          <w:szCs w:val="24"/>
        </w:rPr>
        <w:t xml:space="preserve">*References to particular examples – e.g.: Gulf War, conflict in Afghanistan, conflict in Gaza/Israel, First World War, Second World War etc.  </w:t>
      </w:r>
    </w:p>
    <w:p w:rsidR="00AE6E6F" w:rsidRDefault="00AE6E6F" w:rsidP="00AE6E6F">
      <w:pPr>
        <w:pStyle w:val="NoSpacing"/>
        <w:rPr>
          <w:rFonts w:ascii="Maiandra GD" w:hAnsi="Maiandra GD"/>
          <w:sz w:val="24"/>
          <w:szCs w:val="24"/>
        </w:rPr>
      </w:pPr>
      <w:r w:rsidRPr="00AE6E6F">
        <w:rPr>
          <w:rFonts w:ascii="Maiandra GD" w:hAnsi="Maiandra GD"/>
          <w:sz w:val="24"/>
          <w:szCs w:val="24"/>
        </w:rPr>
        <w:t>*Relevant religious arguments and quotes.</w:t>
      </w:r>
    </w:p>
    <w:p w:rsidR="00E31E05" w:rsidRPr="00AE6E6F" w:rsidRDefault="00E31E05" w:rsidP="00AE6E6F">
      <w:pPr>
        <w:pStyle w:val="NoSpacing"/>
        <w:rPr>
          <w:rFonts w:ascii="Maiandra GD" w:hAnsi="Maiandra GD"/>
          <w:b/>
          <w:sz w:val="32"/>
          <w:szCs w:val="32"/>
          <w:u w:val="single"/>
        </w:rPr>
      </w:pPr>
      <w:r>
        <w:rPr>
          <w:rFonts w:ascii="Maiandra GD" w:hAnsi="Maiandra GD"/>
          <w:sz w:val="24"/>
          <w:szCs w:val="24"/>
        </w:rPr>
        <w:t xml:space="preserve">Your plan should be in clear sections outlining what arguments you would use in each one – </w:t>
      </w:r>
      <w:r w:rsidRPr="00E31E05">
        <w:rPr>
          <w:rFonts w:ascii="Maiandra GD" w:hAnsi="Maiandra GD"/>
          <w:i/>
          <w:sz w:val="24"/>
          <w:szCs w:val="24"/>
        </w:rPr>
        <w:t>I would prefer for this to be in a mind map format</w:t>
      </w:r>
      <w:r>
        <w:rPr>
          <w:rFonts w:ascii="Maiandra GD" w:hAnsi="Maiandra GD"/>
          <w:sz w:val="24"/>
          <w:szCs w:val="24"/>
        </w:rPr>
        <w:t xml:space="preserve">.  </w:t>
      </w:r>
    </w:p>
    <w:p w:rsidR="00AE6E6F" w:rsidRPr="00AE6E6F" w:rsidRDefault="00AE6E6F" w:rsidP="00AE6E6F">
      <w:pPr>
        <w:pStyle w:val="NoSpacing"/>
        <w:rPr>
          <w:rFonts w:ascii="Maiandra GD" w:hAnsi="Maiandra GD"/>
          <w:sz w:val="24"/>
          <w:szCs w:val="24"/>
        </w:rPr>
      </w:pPr>
    </w:p>
    <w:p w:rsidR="00033296" w:rsidRDefault="00545F3D" w:rsidP="00EA0FE2">
      <w:pPr>
        <w:pStyle w:val="NoSpacing"/>
        <w:rPr>
          <w:rFonts w:ascii="Maiandra GD" w:hAnsi="Maiandra GD"/>
          <w:b/>
          <w:sz w:val="32"/>
          <w:szCs w:val="32"/>
          <w:u w:val="single"/>
        </w:rPr>
      </w:pPr>
      <w:r w:rsidRPr="00AE6E6F">
        <w:rPr>
          <w:rFonts w:ascii="Maiandra GD" w:hAnsi="Maiandra GD"/>
          <w:noProof/>
          <w:lang w:eastAsia="en-GB"/>
        </w:rPr>
        <w:drawing>
          <wp:anchor distT="0" distB="0" distL="114300" distR="114300" simplePos="0" relativeHeight="251661312" behindDoc="0" locked="0" layoutInCell="1" allowOverlap="1" wp14:anchorId="2BC6485F" wp14:editId="70D31DE7">
            <wp:simplePos x="0" y="0"/>
            <wp:positionH relativeFrom="margin">
              <wp:posOffset>1892935</wp:posOffset>
            </wp:positionH>
            <wp:positionV relativeFrom="margin">
              <wp:posOffset>6748780</wp:posOffset>
            </wp:positionV>
            <wp:extent cx="1600200" cy="1200150"/>
            <wp:effectExtent l="0" t="0" r="0" b="0"/>
            <wp:wrapSquare wrapText="bothSides"/>
            <wp:docPr id="3" name="Picture 3" descr="Vei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tn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E6F" w:rsidRDefault="00AE6E6F" w:rsidP="00EA0FE2">
      <w:pPr>
        <w:pStyle w:val="NoSpacing"/>
        <w:rPr>
          <w:rFonts w:ascii="Maiandra GD" w:hAnsi="Maiandra GD"/>
          <w:b/>
          <w:sz w:val="32"/>
          <w:szCs w:val="32"/>
          <w:u w:val="single"/>
        </w:rPr>
      </w:pPr>
    </w:p>
    <w:p w:rsidR="00AE6E6F" w:rsidRDefault="00AE6E6F" w:rsidP="00EA0FE2">
      <w:pPr>
        <w:pStyle w:val="NoSpacing"/>
        <w:rPr>
          <w:rFonts w:ascii="Maiandra GD" w:hAnsi="Maiandra GD"/>
          <w:sz w:val="24"/>
          <w:szCs w:val="24"/>
        </w:rPr>
      </w:pPr>
    </w:p>
    <w:p w:rsidR="00AE6E6F" w:rsidRDefault="00AE6E6F" w:rsidP="009116A7">
      <w:pPr>
        <w:pStyle w:val="NoSpacing"/>
        <w:jc w:val="center"/>
        <w:rPr>
          <w:rFonts w:ascii="Maiandra GD" w:hAnsi="Maiandra GD"/>
          <w:b/>
          <w:sz w:val="24"/>
          <w:szCs w:val="24"/>
        </w:rPr>
      </w:pPr>
    </w:p>
    <w:p w:rsidR="00AE6E6F" w:rsidRDefault="00AE6E6F" w:rsidP="009116A7">
      <w:pPr>
        <w:pStyle w:val="NoSpacing"/>
        <w:jc w:val="center"/>
        <w:rPr>
          <w:rFonts w:ascii="Maiandra GD" w:hAnsi="Maiandra GD"/>
          <w:b/>
          <w:sz w:val="24"/>
          <w:szCs w:val="24"/>
        </w:rPr>
      </w:pPr>
    </w:p>
    <w:p w:rsidR="00545F3D" w:rsidRDefault="00545F3D" w:rsidP="00E31E05">
      <w:pPr>
        <w:pStyle w:val="NoSpacing"/>
        <w:jc w:val="center"/>
        <w:rPr>
          <w:rFonts w:ascii="Maiandra GD" w:hAnsi="Maiandra GD"/>
          <w:b/>
          <w:sz w:val="36"/>
          <w:szCs w:val="36"/>
        </w:rPr>
      </w:pPr>
    </w:p>
    <w:p w:rsidR="00943238" w:rsidRDefault="00943238" w:rsidP="00E31E05">
      <w:pPr>
        <w:pStyle w:val="NoSpacing"/>
        <w:jc w:val="center"/>
        <w:rPr>
          <w:rFonts w:ascii="Maiandra GD" w:hAnsi="Maiandra GD"/>
          <w:b/>
          <w:sz w:val="36"/>
          <w:szCs w:val="36"/>
        </w:rPr>
      </w:pPr>
    </w:p>
    <w:p w:rsidR="009116A7" w:rsidRPr="00AE6E6F" w:rsidRDefault="009116A7" w:rsidP="00E31E05">
      <w:pPr>
        <w:pStyle w:val="NoSpacing"/>
        <w:jc w:val="center"/>
        <w:rPr>
          <w:rFonts w:ascii="Maiandra GD" w:hAnsi="Maiandra GD"/>
          <w:b/>
          <w:sz w:val="36"/>
          <w:szCs w:val="36"/>
        </w:rPr>
      </w:pPr>
      <w:r w:rsidRPr="00AE6E6F">
        <w:rPr>
          <w:rFonts w:ascii="Maiandra GD" w:hAnsi="Maiandra GD"/>
          <w:b/>
          <w:sz w:val="36"/>
          <w:szCs w:val="36"/>
        </w:rPr>
        <w:t>ALL WORK MUST HAVE A HEADER</w:t>
      </w:r>
      <w:r w:rsidR="001F494B" w:rsidRPr="00AE6E6F">
        <w:rPr>
          <w:rFonts w:ascii="Maiandra GD" w:hAnsi="Maiandra GD"/>
          <w:b/>
          <w:sz w:val="36"/>
          <w:szCs w:val="36"/>
        </w:rPr>
        <w:t>/FOOTER</w:t>
      </w:r>
      <w:r w:rsidRPr="00AE6E6F">
        <w:rPr>
          <w:rFonts w:ascii="Maiandra GD" w:hAnsi="Maiandra GD"/>
          <w:b/>
          <w:sz w:val="36"/>
          <w:szCs w:val="36"/>
        </w:rPr>
        <w:t xml:space="preserve"> WITH YOUR NAME ON IT</w:t>
      </w:r>
      <w:r w:rsidR="00545F3D">
        <w:rPr>
          <w:rFonts w:ascii="Maiandra GD" w:hAnsi="Maiandra GD"/>
          <w:b/>
          <w:sz w:val="36"/>
          <w:szCs w:val="36"/>
        </w:rPr>
        <w:t>.</w:t>
      </w:r>
    </w:p>
    <w:sectPr w:rsidR="009116A7" w:rsidRPr="00AE6E6F" w:rsidSect="001F494B">
      <w:pgSz w:w="11906" w:h="16838"/>
      <w:pgMar w:top="1440" w:right="1440" w:bottom="1440" w:left="1440" w:header="708" w:footer="708" w:gutter="0"/>
      <w:pgBorders w:display="firstPage"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503C"/>
    <w:multiLevelType w:val="hybridMultilevel"/>
    <w:tmpl w:val="9C76E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E66B83"/>
    <w:multiLevelType w:val="hybridMultilevel"/>
    <w:tmpl w:val="B974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868B0"/>
    <w:multiLevelType w:val="hybridMultilevel"/>
    <w:tmpl w:val="12A6B5E8"/>
    <w:lvl w:ilvl="0" w:tplc="A26C9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E2"/>
    <w:rsid w:val="00027A74"/>
    <w:rsid w:val="00033296"/>
    <w:rsid w:val="000F48F6"/>
    <w:rsid w:val="00151B96"/>
    <w:rsid w:val="001F494B"/>
    <w:rsid w:val="002D41E4"/>
    <w:rsid w:val="002D7713"/>
    <w:rsid w:val="00545F3D"/>
    <w:rsid w:val="008B2B74"/>
    <w:rsid w:val="008B4263"/>
    <w:rsid w:val="009116A7"/>
    <w:rsid w:val="00943238"/>
    <w:rsid w:val="00AE6E6F"/>
    <w:rsid w:val="00B577FC"/>
    <w:rsid w:val="00DC507C"/>
    <w:rsid w:val="00E31E05"/>
    <w:rsid w:val="00E94AEA"/>
    <w:rsid w:val="00EA0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02577-E787-4489-8D68-0ED2AEE2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FE2"/>
    <w:pPr>
      <w:spacing w:after="0" w:line="240" w:lineRule="auto"/>
    </w:pPr>
  </w:style>
  <w:style w:type="paragraph" w:styleId="BalloonText">
    <w:name w:val="Balloon Text"/>
    <w:basedOn w:val="Normal"/>
    <w:link w:val="BalloonTextChar"/>
    <w:uiPriority w:val="99"/>
    <w:semiHidden/>
    <w:unhideWhenUsed/>
    <w:rsid w:val="00EA0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FE2"/>
    <w:rPr>
      <w:rFonts w:ascii="Tahoma" w:hAnsi="Tahoma" w:cs="Tahoma"/>
      <w:sz w:val="16"/>
      <w:szCs w:val="16"/>
    </w:rPr>
  </w:style>
  <w:style w:type="character" w:customStyle="1" w:styleId="apple-converted-space">
    <w:name w:val="apple-converted-space"/>
    <w:rsid w:val="00EA0FE2"/>
  </w:style>
  <w:style w:type="character" w:styleId="Hyperlink">
    <w:name w:val="Hyperlink"/>
    <w:basedOn w:val="DefaultParagraphFont"/>
    <w:uiPriority w:val="99"/>
    <w:unhideWhenUsed/>
    <w:rsid w:val="00033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O'Kelly</dc:creator>
  <cp:lastModifiedBy>N Destickere</cp:lastModifiedBy>
  <cp:revision>2</cp:revision>
  <cp:lastPrinted>2016-06-29T08:11:00Z</cp:lastPrinted>
  <dcterms:created xsi:type="dcterms:W3CDTF">2021-06-28T09:10:00Z</dcterms:created>
  <dcterms:modified xsi:type="dcterms:W3CDTF">2021-06-28T09:10:00Z</dcterms:modified>
</cp:coreProperties>
</file>