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90" w:rsidRDefault="00777090" w:rsidP="00C16124"/>
    <w:p w:rsidR="00224ABA" w:rsidRDefault="00224ABA" w:rsidP="00C16124"/>
    <w:p w:rsidR="00224ABA" w:rsidRDefault="00224ABA" w:rsidP="00C16124"/>
    <w:p w:rsidR="00224ABA" w:rsidRDefault="00224ABA" w:rsidP="00C16124"/>
    <w:p w:rsidR="00224ABA" w:rsidRDefault="00224ABA" w:rsidP="00C16124"/>
    <w:p w:rsidR="00224ABA" w:rsidRDefault="00224ABA" w:rsidP="00C16124"/>
    <w:p w:rsidR="00224ABA" w:rsidRDefault="00224ABA" w:rsidP="00C16124"/>
    <w:p w:rsidR="00224ABA" w:rsidRPr="00B40EAD" w:rsidRDefault="00224ABA" w:rsidP="00224ABA">
      <w:pPr>
        <w:jc w:val="center"/>
        <w:rPr>
          <w:rFonts w:asciiTheme="minorHAnsi" w:hAnsiTheme="minorHAnsi" w:cstheme="minorHAnsi"/>
          <w:b/>
          <w:sz w:val="24"/>
          <w:szCs w:val="24"/>
        </w:rPr>
      </w:pPr>
      <w:r w:rsidRPr="00B40EAD">
        <w:rPr>
          <w:rFonts w:asciiTheme="minorHAnsi" w:hAnsiTheme="minorHAnsi" w:cstheme="minorHAnsi"/>
          <w:b/>
          <w:sz w:val="24"/>
          <w:szCs w:val="24"/>
        </w:rPr>
        <w:t>JOB DESCRIPTION</w:t>
      </w:r>
    </w:p>
    <w:p w:rsidR="00224ABA" w:rsidRPr="00B40EAD" w:rsidRDefault="00224ABA" w:rsidP="00224ABA">
      <w:pPr>
        <w:jc w:val="center"/>
        <w:rPr>
          <w:rFonts w:asciiTheme="minorHAnsi" w:hAnsiTheme="minorHAnsi" w:cstheme="minorHAnsi"/>
          <w:b/>
          <w:sz w:val="24"/>
          <w:szCs w:val="24"/>
        </w:rPr>
      </w:pPr>
    </w:p>
    <w:p w:rsidR="00224ABA" w:rsidRPr="00B40EAD" w:rsidRDefault="00224ABA" w:rsidP="00224ABA">
      <w:pPr>
        <w:rPr>
          <w:rFonts w:asciiTheme="minorHAnsi" w:hAnsiTheme="minorHAnsi" w:cstheme="minorHAnsi"/>
          <w:sz w:val="24"/>
          <w:szCs w:val="24"/>
        </w:rPr>
      </w:pPr>
      <w:r w:rsidRPr="00B40EAD">
        <w:rPr>
          <w:rFonts w:asciiTheme="minorHAnsi" w:hAnsiTheme="minorHAnsi" w:cstheme="minorHAnsi"/>
          <w:b/>
          <w:sz w:val="24"/>
          <w:szCs w:val="24"/>
        </w:rPr>
        <w:t>Department:</w:t>
      </w:r>
      <w:r w:rsidRPr="00B40EAD">
        <w:rPr>
          <w:rFonts w:asciiTheme="minorHAnsi" w:hAnsiTheme="minorHAnsi" w:cstheme="minorHAnsi"/>
          <w:b/>
          <w:sz w:val="24"/>
          <w:szCs w:val="24"/>
        </w:rPr>
        <w:tab/>
      </w:r>
      <w:r w:rsidRPr="00B40EAD">
        <w:rPr>
          <w:rFonts w:asciiTheme="minorHAnsi" w:hAnsiTheme="minorHAnsi" w:cstheme="minorHAnsi"/>
          <w:b/>
          <w:sz w:val="24"/>
          <w:szCs w:val="24"/>
        </w:rPr>
        <w:tab/>
      </w:r>
      <w:r w:rsidR="00F04D47" w:rsidRPr="00B40EAD">
        <w:rPr>
          <w:rFonts w:asciiTheme="minorHAnsi" w:hAnsiTheme="minorHAnsi" w:cstheme="minorHAnsi"/>
          <w:sz w:val="24"/>
          <w:szCs w:val="24"/>
        </w:rPr>
        <w:t xml:space="preserve">Head of </w:t>
      </w:r>
      <w:r w:rsidR="00B40EAD">
        <w:rPr>
          <w:rFonts w:asciiTheme="minorHAnsi" w:hAnsiTheme="minorHAnsi" w:cstheme="minorHAnsi"/>
          <w:sz w:val="24"/>
          <w:szCs w:val="24"/>
        </w:rPr>
        <w:t xml:space="preserve">PE </w:t>
      </w:r>
      <w:r w:rsidR="00F04D47" w:rsidRPr="00B40EAD">
        <w:rPr>
          <w:rFonts w:asciiTheme="minorHAnsi" w:hAnsiTheme="minorHAnsi" w:cstheme="minorHAnsi"/>
          <w:sz w:val="24"/>
          <w:szCs w:val="24"/>
        </w:rPr>
        <w:t>Faculty</w:t>
      </w:r>
      <w:r w:rsidR="00C84D93" w:rsidRPr="00B40EAD">
        <w:rPr>
          <w:rFonts w:asciiTheme="minorHAnsi" w:hAnsiTheme="minorHAnsi" w:cstheme="minorHAnsi"/>
          <w:sz w:val="24"/>
          <w:szCs w:val="24"/>
        </w:rPr>
        <w:t xml:space="preserve"> </w:t>
      </w:r>
      <w:r w:rsidR="00E04C0B">
        <w:rPr>
          <w:rFonts w:asciiTheme="minorHAnsi" w:hAnsiTheme="minorHAnsi" w:cstheme="minorHAnsi"/>
          <w:sz w:val="24"/>
          <w:szCs w:val="24"/>
        </w:rPr>
        <w:t xml:space="preserve">- </w:t>
      </w:r>
      <w:bookmarkStart w:id="0" w:name="_GoBack"/>
      <w:bookmarkEnd w:id="0"/>
      <w:r w:rsidR="00C84D93" w:rsidRPr="00B40EAD">
        <w:rPr>
          <w:rFonts w:asciiTheme="minorHAnsi" w:hAnsiTheme="minorHAnsi" w:cstheme="minorHAnsi"/>
          <w:sz w:val="24"/>
          <w:szCs w:val="24"/>
        </w:rPr>
        <w:t>Jan 2021</w:t>
      </w:r>
    </w:p>
    <w:p w:rsidR="00224ABA" w:rsidRPr="00B40EAD" w:rsidRDefault="00224ABA" w:rsidP="00224ABA">
      <w:pPr>
        <w:rPr>
          <w:rFonts w:asciiTheme="minorHAnsi" w:hAnsiTheme="minorHAnsi" w:cstheme="minorHAnsi"/>
          <w:sz w:val="24"/>
          <w:szCs w:val="24"/>
        </w:rPr>
      </w:pPr>
    </w:p>
    <w:p w:rsidR="00224ABA" w:rsidRPr="00B40EAD" w:rsidRDefault="00224ABA" w:rsidP="00224ABA">
      <w:pPr>
        <w:rPr>
          <w:rFonts w:asciiTheme="minorHAnsi" w:hAnsiTheme="minorHAnsi" w:cstheme="minorHAnsi"/>
          <w:sz w:val="24"/>
          <w:szCs w:val="24"/>
        </w:rPr>
      </w:pPr>
      <w:r w:rsidRPr="00B40EAD">
        <w:rPr>
          <w:rFonts w:asciiTheme="minorHAnsi" w:hAnsiTheme="minorHAnsi" w:cstheme="minorHAnsi"/>
          <w:b/>
          <w:sz w:val="24"/>
          <w:szCs w:val="24"/>
        </w:rPr>
        <w:t>Job Title:</w:t>
      </w:r>
      <w:r w:rsidRPr="00B40EAD">
        <w:rPr>
          <w:rFonts w:asciiTheme="minorHAnsi" w:hAnsiTheme="minorHAnsi" w:cstheme="minorHAnsi"/>
          <w:b/>
          <w:sz w:val="24"/>
          <w:szCs w:val="24"/>
        </w:rPr>
        <w:tab/>
      </w:r>
      <w:r w:rsidRPr="00B40EAD">
        <w:rPr>
          <w:rFonts w:asciiTheme="minorHAnsi" w:hAnsiTheme="minorHAnsi" w:cstheme="minorHAnsi"/>
          <w:b/>
          <w:sz w:val="24"/>
          <w:szCs w:val="24"/>
        </w:rPr>
        <w:tab/>
      </w:r>
      <w:r w:rsidRPr="00B40EAD">
        <w:rPr>
          <w:rFonts w:asciiTheme="minorHAnsi" w:hAnsiTheme="minorHAnsi" w:cstheme="minorHAnsi"/>
          <w:sz w:val="24"/>
          <w:szCs w:val="24"/>
        </w:rPr>
        <w:t>Head of Physical Education</w:t>
      </w:r>
      <w:r w:rsidR="00C84D93" w:rsidRPr="00B40EAD">
        <w:rPr>
          <w:rFonts w:asciiTheme="minorHAnsi" w:hAnsiTheme="minorHAnsi" w:cstheme="minorHAnsi"/>
          <w:sz w:val="24"/>
          <w:szCs w:val="24"/>
        </w:rPr>
        <w:t xml:space="preserve"> TLR1A</w:t>
      </w:r>
    </w:p>
    <w:p w:rsidR="00224ABA" w:rsidRPr="00B40EAD" w:rsidRDefault="00224ABA" w:rsidP="00224ABA">
      <w:pPr>
        <w:rPr>
          <w:rFonts w:asciiTheme="minorHAnsi" w:hAnsiTheme="minorHAnsi" w:cstheme="minorHAnsi"/>
          <w:sz w:val="24"/>
          <w:szCs w:val="24"/>
        </w:rPr>
      </w:pPr>
    </w:p>
    <w:p w:rsidR="00224ABA" w:rsidRPr="00B40EAD" w:rsidRDefault="00224ABA" w:rsidP="00224ABA">
      <w:pPr>
        <w:rPr>
          <w:rFonts w:asciiTheme="minorHAnsi" w:hAnsiTheme="minorHAnsi" w:cstheme="minorHAnsi"/>
          <w:b/>
          <w:sz w:val="24"/>
          <w:szCs w:val="24"/>
        </w:rPr>
      </w:pPr>
      <w:r w:rsidRPr="00B40EAD">
        <w:rPr>
          <w:rFonts w:asciiTheme="minorHAnsi" w:hAnsiTheme="minorHAnsi" w:cstheme="minorHAnsi"/>
          <w:b/>
          <w:sz w:val="24"/>
          <w:szCs w:val="24"/>
        </w:rPr>
        <w:t>Responsible to:</w:t>
      </w:r>
      <w:r w:rsidRPr="00B40EAD">
        <w:rPr>
          <w:rFonts w:asciiTheme="minorHAnsi" w:hAnsiTheme="minorHAnsi" w:cstheme="minorHAnsi"/>
          <w:b/>
          <w:sz w:val="24"/>
          <w:szCs w:val="24"/>
        </w:rPr>
        <w:tab/>
      </w:r>
      <w:r w:rsidRPr="00B40EAD">
        <w:rPr>
          <w:rFonts w:asciiTheme="minorHAnsi" w:hAnsiTheme="minorHAnsi" w:cstheme="minorHAnsi"/>
          <w:sz w:val="24"/>
          <w:szCs w:val="24"/>
        </w:rPr>
        <w:t>Deputy Headteacher</w:t>
      </w:r>
      <w:r w:rsidRPr="00B40EAD">
        <w:rPr>
          <w:rFonts w:asciiTheme="minorHAnsi" w:hAnsiTheme="minorHAnsi" w:cstheme="minorHAnsi"/>
          <w:b/>
          <w:sz w:val="24"/>
          <w:szCs w:val="24"/>
        </w:rPr>
        <w:tab/>
      </w:r>
    </w:p>
    <w:p w:rsidR="00F04D47" w:rsidRPr="00B40EAD" w:rsidRDefault="00F04D47" w:rsidP="00F04D47">
      <w:pPr>
        <w:widowControl w:val="0"/>
        <w:autoSpaceDE w:val="0"/>
        <w:autoSpaceDN w:val="0"/>
        <w:adjustRightInd w:val="0"/>
        <w:spacing w:before="100" w:beforeAutospacing="1" w:after="240" w:line="300" w:lineRule="atLeast"/>
        <w:rPr>
          <w:rFonts w:asciiTheme="minorHAnsi" w:hAnsiTheme="minorHAnsi" w:cstheme="minorHAnsi"/>
          <w:color w:val="000000"/>
          <w:sz w:val="24"/>
          <w:szCs w:val="24"/>
        </w:rPr>
      </w:pPr>
      <w:r w:rsidRPr="00B40EAD">
        <w:rPr>
          <w:rFonts w:asciiTheme="minorHAnsi" w:eastAsia="Calibri" w:hAnsiTheme="minorHAnsi" w:cstheme="minorHAnsi"/>
          <w:color w:val="0B0B0B"/>
          <w:sz w:val="24"/>
          <w:szCs w:val="24"/>
        </w:rPr>
        <w:t>This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job</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description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should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be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read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conjunction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with</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Statutory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Requirements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contained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current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version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of</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School</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Teachers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Pay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Conditions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document and the latest Teachers’ Standards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may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be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modified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by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Headteacher</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with</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your</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agreement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to</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react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or</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anticipate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changes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job</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commensurate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with</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salary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job</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title</w:t>
      </w:r>
      <w:r w:rsidRPr="00B40EAD">
        <w:rPr>
          <w:rFonts w:asciiTheme="minorHAnsi" w:hAnsiTheme="minorHAnsi" w:cstheme="minorHAnsi"/>
          <w:color w:val="0B0B0B"/>
          <w:sz w:val="24"/>
          <w:szCs w:val="24"/>
        </w:rPr>
        <w:t xml:space="preserve">. </w:t>
      </w:r>
    </w:p>
    <w:p w:rsidR="00F04D47" w:rsidRPr="00B40EAD" w:rsidRDefault="00F04D47" w:rsidP="00F04D47">
      <w:pPr>
        <w:widowControl w:val="0"/>
        <w:autoSpaceDE w:val="0"/>
        <w:autoSpaceDN w:val="0"/>
        <w:adjustRightInd w:val="0"/>
        <w:spacing w:before="100" w:beforeAutospacing="1" w:after="240" w:line="300" w:lineRule="atLeast"/>
        <w:rPr>
          <w:rFonts w:asciiTheme="minorHAnsi" w:hAnsiTheme="minorHAnsi" w:cstheme="minorHAnsi"/>
          <w:color w:val="000000"/>
          <w:sz w:val="24"/>
          <w:szCs w:val="24"/>
        </w:rPr>
      </w:pP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main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purpose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of</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this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role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to</w:t>
      </w:r>
      <w:r w:rsidRPr="00B40EAD">
        <w:rPr>
          <w:rFonts w:asciiTheme="minorHAnsi" w:hAnsiTheme="minorHAnsi" w:cstheme="minorHAnsi"/>
          <w:color w:val="0B0B0B"/>
          <w:sz w:val="24"/>
          <w:szCs w:val="24"/>
        </w:rPr>
        <w:t xml:space="preserve"> ensure high standards of achievement in your subject area and to lead teaching and learning within the curriculum so that students make outstanding progress and enjoy their learning. </w:t>
      </w:r>
      <w:r w:rsidRPr="00B40EAD">
        <w:rPr>
          <w:rFonts w:asciiTheme="minorHAnsi" w:hAnsiTheme="minorHAnsi" w:cstheme="minorHAnsi"/>
          <w:b/>
          <w:color w:val="0B0B0B"/>
          <w:sz w:val="24"/>
          <w:szCs w:val="24"/>
        </w:rPr>
        <w:t xml:space="preserve">Underpinning this is having the highest expectations for all students. </w:t>
      </w:r>
      <w:r w:rsidRPr="00B40EAD">
        <w:rPr>
          <w:rFonts w:asciiTheme="minorHAnsi" w:hAnsiTheme="minorHAnsi" w:cstheme="minorHAnsi"/>
          <w:color w:val="0B0B0B"/>
          <w:sz w:val="24"/>
          <w:szCs w:val="24"/>
        </w:rPr>
        <w:t xml:space="preserve">All staff should promote the core values of </w:t>
      </w:r>
      <w:r w:rsidR="00683F91" w:rsidRPr="00B40EAD">
        <w:rPr>
          <w:rFonts w:asciiTheme="minorHAnsi" w:hAnsiTheme="minorHAnsi" w:cstheme="minorHAnsi"/>
          <w:color w:val="0B0B0B"/>
          <w:sz w:val="24"/>
          <w:szCs w:val="24"/>
        </w:rPr>
        <w:t>Verulam</w:t>
      </w:r>
      <w:r w:rsidRPr="00B40EAD">
        <w:rPr>
          <w:rFonts w:asciiTheme="minorHAnsi" w:hAnsiTheme="minorHAnsi" w:cstheme="minorHAnsi"/>
          <w:color w:val="0B0B0B"/>
          <w:sz w:val="24"/>
          <w:szCs w:val="24"/>
        </w:rPr>
        <w:t xml:space="preserve"> School which include </w:t>
      </w:r>
      <w:r w:rsidR="00683F91" w:rsidRPr="00B40EAD">
        <w:rPr>
          <w:rFonts w:asciiTheme="minorHAnsi" w:hAnsiTheme="minorHAnsi" w:cstheme="minorHAnsi"/>
          <w:b/>
          <w:color w:val="0B0B0B"/>
          <w:sz w:val="24"/>
          <w:szCs w:val="24"/>
        </w:rPr>
        <w:t>Excellence, Character and Respect</w:t>
      </w:r>
      <w:r w:rsidRPr="00B40EAD">
        <w:rPr>
          <w:rFonts w:asciiTheme="minorHAnsi" w:hAnsiTheme="minorHAnsi" w:cstheme="minorHAnsi"/>
          <w:color w:val="0B0B0B"/>
          <w:sz w:val="24"/>
          <w:szCs w:val="24"/>
        </w:rPr>
        <w:t>.</w:t>
      </w:r>
    </w:p>
    <w:p w:rsidR="00F04D47" w:rsidRPr="00B40EAD" w:rsidRDefault="00F04D47" w:rsidP="00F04D47">
      <w:pPr>
        <w:widowControl w:val="0"/>
        <w:autoSpaceDE w:val="0"/>
        <w:autoSpaceDN w:val="0"/>
        <w:adjustRightInd w:val="0"/>
        <w:spacing w:before="100" w:beforeAutospacing="1" w:after="240" w:line="300" w:lineRule="atLeast"/>
        <w:rPr>
          <w:rFonts w:asciiTheme="minorHAnsi" w:hAnsiTheme="minorHAnsi" w:cstheme="minorHAnsi"/>
          <w:color w:val="000000"/>
          <w:sz w:val="24"/>
          <w:szCs w:val="24"/>
        </w:rPr>
      </w:pPr>
      <w:r w:rsidRPr="00B40EAD">
        <w:rPr>
          <w:rFonts w:asciiTheme="minorHAnsi" w:eastAsia="Calibri" w:hAnsiTheme="minorHAnsi" w:cstheme="minorHAnsi"/>
          <w:color w:val="0B0B0B"/>
          <w:sz w:val="24"/>
          <w:szCs w:val="24"/>
        </w:rPr>
        <w:t>To</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carry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out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this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role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effectively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you</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need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to</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be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aware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of</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support</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fundamental</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philosophy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aims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objectives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of</w:t>
      </w:r>
      <w:r w:rsidRPr="00B40EAD">
        <w:rPr>
          <w:rFonts w:asciiTheme="minorHAnsi" w:hAnsiTheme="minorHAnsi" w:cstheme="minorHAnsi"/>
          <w:color w:val="0B0B0B"/>
          <w:sz w:val="24"/>
          <w:szCs w:val="24"/>
        </w:rPr>
        <w:t xml:space="preserve"> </w:t>
      </w:r>
      <w:r w:rsidR="00683F91" w:rsidRPr="00B40EAD">
        <w:rPr>
          <w:rFonts w:asciiTheme="minorHAnsi" w:eastAsia="Calibri" w:hAnsiTheme="minorHAnsi" w:cstheme="minorHAnsi"/>
          <w:color w:val="0B0B0B"/>
          <w:sz w:val="24"/>
          <w:szCs w:val="24"/>
        </w:rPr>
        <w:t>Verulam</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School</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and</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to</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be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instrumental</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in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creating</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an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ethos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which</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facilitates</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the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effective</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education</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of</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every</w:t>
      </w:r>
      <w:r w:rsidRPr="00B40EAD">
        <w:rPr>
          <w:rFonts w:asciiTheme="minorHAnsi" w:hAnsiTheme="minorHAnsi" w:cstheme="minorHAnsi"/>
          <w:color w:val="0B0B0B"/>
          <w:sz w:val="24"/>
          <w:szCs w:val="24"/>
        </w:rPr>
        <w:t xml:space="preserve"> </w:t>
      </w:r>
      <w:r w:rsidRPr="00B40EAD">
        <w:rPr>
          <w:rFonts w:asciiTheme="minorHAnsi" w:eastAsia="Calibri" w:hAnsiTheme="minorHAnsi" w:cstheme="minorHAnsi"/>
          <w:color w:val="0B0B0B"/>
          <w:sz w:val="24"/>
          <w:szCs w:val="24"/>
        </w:rPr>
        <w:t>student</w:t>
      </w:r>
      <w:r w:rsidRPr="00B40EAD">
        <w:rPr>
          <w:rFonts w:asciiTheme="minorHAnsi" w:hAnsiTheme="minorHAnsi" w:cstheme="minorHAnsi"/>
          <w:color w:val="0B0B0B"/>
          <w:sz w:val="24"/>
          <w:szCs w:val="24"/>
        </w:rPr>
        <w:t xml:space="preserve"> in your care.</w:t>
      </w:r>
    </w:p>
    <w:p w:rsidR="00F04D47" w:rsidRPr="00B40EAD" w:rsidRDefault="00F04D47" w:rsidP="00F04D47">
      <w:pPr>
        <w:spacing w:before="100" w:beforeAutospacing="1" w:after="240" w:line="300" w:lineRule="atLeast"/>
        <w:rPr>
          <w:rFonts w:asciiTheme="minorHAnsi" w:hAnsiTheme="minorHAnsi" w:cstheme="minorHAnsi"/>
          <w:b/>
          <w:sz w:val="24"/>
          <w:szCs w:val="24"/>
        </w:rPr>
      </w:pPr>
      <w:r w:rsidRPr="00B40EAD">
        <w:rPr>
          <w:rFonts w:asciiTheme="minorHAnsi" w:hAnsiTheme="minorHAnsi" w:cstheme="minorHAnsi"/>
          <w:b/>
          <w:sz w:val="24"/>
          <w:szCs w:val="24"/>
        </w:rPr>
        <w:t>Professional Standards</w:t>
      </w:r>
      <w:r w:rsidRPr="00B40EAD">
        <w:rPr>
          <w:rFonts w:asciiTheme="minorHAnsi" w:hAnsiTheme="minorHAnsi" w:cstheme="minorHAnsi"/>
          <w:b/>
          <w:sz w:val="24"/>
          <w:szCs w:val="24"/>
        </w:rPr>
        <w:tab/>
      </w: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Make the </w:t>
      </w:r>
      <w:r w:rsidRPr="00B40EAD">
        <w:rPr>
          <w:rFonts w:cstheme="minorHAnsi"/>
          <w:b/>
          <w:color w:val="0B0B0B"/>
          <w:sz w:val="24"/>
          <w:szCs w:val="24"/>
        </w:rPr>
        <w:t>education</w:t>
      </w:r>
      <w:r w:rsidRPr="00B40EAD">
        <w:rPr>
          <w:rFonts w:cstheme="minorHAnsi"/>
          <w:color w:val="0B0B0B"/>
          <w:sz w:val="24"/>
          <w:szCs w:val="24"/>
        </w:rPr>
        <w:t xml:space="preserve"> of students your first concern and be accountable for achieving the highest possible standards of work and conduct with all students.</w:t>
      </w: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Support the </w:t>
      </w:r>
      <w:r w:rsidRPr="00B40EAD">
        <w:rPr>
          <w:rFonts w:cstheme="minorHAnsi"/>
          <w:b/>
          <w:color w:val="0B0B0B"/>
          <w:sz w:val="24"/>
          <w:szCs w:val="24"/>
        </w:rPr>
        <w:t>aims</w:t>
      </w:r>
      <w:r w:rsidRPr="00B40EAD">
        <w:rPr>
          <w:rFonts w:cstheme="minorHAnsi"/>
          <w:color w:val="0B0B0B"/>
          <w:sz w:val="24"/>
          <w:szCs w:val="24"/>
        </w:rPr>
        <w:t xml:space="preserve"> of the school at all times and endeavour to promote our development as a powerful learning community.</w:t>
      </w: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Have due regard for the need to </w:t>
      </w:r>
      <w:r w:rsidRPr="00B40EAD">
        <w:rPr>
          <w:rFonts w:cstheme="minorHAnsi"/>
          <w:b/>
          <w:color w:val="0B0B0B"/>
          <w:sz w:val="24"/>
          <w:szCs w:val="24"/>
        </w:rPr>
        <w:t>safeguard</w:t>
      </w:r>
      <w:r w:rsidRPr="00B40EAD">
        <w:rPr>
          <w:rFonts w:cstheme="minorHAnsi"/>
          <w:color w:val="0B0B0B"/>
          <w:sz w:val="24"/>
          <w:szCs w:val="24"/>
        </w:rPr>
        <w:t xml:space="preserve"> students’ well-being, in accordance with statutory provisions and the schools’ procedures.</w:t>
      </w: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EA2FFC"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Treat all members of the community, colleagues and students, with </w:t>
      </w:r>
      <w:r w:rsidRPr="00B40EAD">
        <w:rPr>
          <w:rFonts w:cstheme="minorHAnsi"/>
          <w:b/>
          <w:color w:val="0B0B0B"/>
          <w:sz w:val="24"/>
          <w:szCs w:val="24"/>
        </w:rPr>
        <w:t>respect</w:t>
      </w:r>
      <w:r w:rsidRPr="00B40EAD">
        <w:rPr>
          <w:rFonts w:cstheme="minorHAnsi"/>
          <w:color w:val="0B0B0B"/>
          <w:sz w:val="24"/>
          <w:szCs w:val="24"/>
        </w:rPr>
        <w:t xml:space="preserve"> and consideration. Ensure that conduct within and beyond the school does nothing to undermine the integrity of the school or teaching profession as outlined in the staff code of conduct.</w:t>
      </w:r>
    </w:p>
    <w:p w:rsidR="00EA2FFC" w:rsidRPr="00B40EAD" w:rsidRDefault="00EA2FFC">
      <w:pPr>
        <w:spacing w:after="200" w:line="276" w:lineRule="auto"/>
        <w:rPr>
          <w:rFonts w:asciiTheme="minorHAnsi" w:eastAsiaTheme="minorEastAsia" w:hAnsiTheme="minorHAnsi" w:cstheme="minorHAnsi"/>
          <w:color w:val="0B0B0B"/>
          <w:sz w:val="24"/>
          <w:szCs w:val="24"/>
        </w:rPr>
      </w:pPr>
      <w:r w:rsidRPr="00B40EAD">
        <w:rPr>
          <w:rFonts w:asciiTheme="minorHAnsi" w:hAnsiTheme="minorHAnsi" w:cstheme="minorHAnsi"/>
          <w:color w:val="0B0B0B"/>
          <w:sz w:val="24"/>
          <w:szCs w:val="24"/>
        </w:rPr>
        <w:br w:type="page"/>
      </w:r>
    </w:p>
    <w:p w:rsidR="00F04D47" w:rsidRPr="00B40EAD" w:rsidRDefault="00F04D47" w:rsidP="00EA2FFC">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Treat all students </w:t>
      </w:r>
      <w:r w:rsidRPr="00B40EAD">
        <w:rPr>
          <w:rFonts w:cstheme="minorHAnsi"/>
          <w:b/>
          <w:color w:val="0B0B0B"/>
          <w:sz w:val="24"/>
          <w:szCs w:val="24"/>
        </w:rPr>
        <w:t>fairly</w:t>
      </w:r>
      <w:r w:rsidRPr="00B40EAD">
        <w:rPr>
          <w:rFonts w:cstheme="minorHAnsi"/>
          <w:color w:val="0B0B0B"/>
          <w:sz w:val="24"/>
          <w:szCs w:val="24"/>
        </w:rPr>
        <w:t xml:space="preserve">, consistently and without prejudice. </w:t>
      </w: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Set an excellent </w:t>
      </w:r>
      <w:r w:rsidRPr="00B40EAD">
        <w:rPr>
          <w:rFonts w:cstheme="minorHAnsi"/>
          <w:b/>
          <w:color w:val="0B0B0B"/>
          <w:sz w:val="24"/>
          <w:szCs w:val="24"/>
        </w:rPr>
        <w:t>example</w:t>
      </w:r>
      <w:r w:rsidRPr="00B40EAD">
        <w:rPr>
          <w:rFonts w:cstheme="minorHAnsi"/>
          <w:color w:val="0B0B0B"/>
          <w:sz w:val="24"/>
          <w:szCs w:val="24"/>
        </w:rPr>
        <w:t xml:space="preserve"> to students in terms of appropriate dress, standards of punctuality and attendance. </w:t>
      </w:r>
      <w:r w:rsidRPr="00B40EAD">
        <w:rPr>
          <w:rFonts w:ascii="Tahoma" w:eastAsia="MS Mincho" w:hAnsi="Tahoma" w:cs="Tahoma"/>
          <w:color w:val="0B0B0B"/>
          <w:sz w:val="24"/>
          <w:szCs w:val="24"/>
        </w:rPr>
        <w:t> </w:t>
      </w: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00000" w:themeColor="text1"/>
          <w:sz w:val="24"/>
          <w:szCs w:val="24"/>
        </w:rPr>
      </w:pPr>
      <w:r w:rsidRPr="00B40EAD">
        <w:rPr>
          <w:rFonts w:cstheme="minorHAnsi"/>
          <w:color w:val="000000" w:themeColor="text1"/>
          <w:sz w:val="24"/>
          <w:szCs w:val="24"/>
        </w:rPr>
        <w:t xml:space="preserve">Promote the </w:t>
      </w:r>
      <w:r w:rsidRPr="00B40EAD">
        <w:rPr>
          <w:rFonts w:cstheme="minorHAnsi"/>
          <w:b/>
          <w:color w:val="000000" w:themeColor="text1"/>
          <w:sz w:val="24"/>
          <w:szCs w:val="24"/>
        </w:rPr>
        <w:t>aims</w:t>
      </w:r>
      <w:r w:rsidRPr="00B40EAD">
        <w:rPr>
          <w:rFonts w:cstheme="minorHAnsi"/>
          <w:color w:val="000000" w:themeColor="text1"/>
          <w:sz w:val="24"/>
          <w:szCs w:val="24"/>
        </w:rPr>
        <w:t xml:space="preserve"> of the school by attendance at and participation in events such as parents’ evenings, open evenings and options evenings (as appropriate to your responsibilities).</w:t>
      </w:r>
    </w:p>
    <w:p w:rsidR="00F04D47" w:rsidRPr="00B40EAD" w:rsidRDefault="00F04D47" w:rsidP="00F04D47">
      <w:pPr>
        <w:pStyle w:val="ListParagraph"/>
        <w:widowControl w:val="0"/>
        <w:tabs>
          <w:tab w:val="left" w:pos="142"/>
          <w:tab w:val="left" w:pos="220"/>
        </w:tabs>
        <w:autoSpaceDE w:val="0"/>
        <w:autoSpaceDN w:val="0"/>
        <w:adjustRightInd w:val="0"/>
        <w:spacing w:after="240" w:line="300" w:lineRule="atLeast"/>
        <w:ind w:left="0"/>
        <w:rPr>
          <w:rFonts w:cstheme="minorHAnsi"/>
          <w:color w:val="000000" w:themeColor="text1"/>
          <w:sz w:val="24"/>
          <w:szCs w:val="24"/>
        </w:rPr>
      </w:pPr>
    </w:p>
    <w:p w:rsidR="00F04D47" w:rsidRPr="00B40EAD" w:rsidRDefault="00F04D47" w:rsidP="00F04D47">
      <w:pPr>
        <w:pStyle w:val="ListParagraph"/>
        <w:widowControl w:val="0"/>
        <w:numPr>
          <w:ilvl w:val="0"/>
          <w:numId w:val="15"/>
        </w:numPr>
        <w:tabs>
          <w:tab w:val="left" w:pos="142"/>
          <w:tab w:val="left" w:pos="220"/>
        </w:tabs>
        <w:autoSpaceDE w:val="0"/>
        <w:autoSpaceDN w:val="0"/>
        <w:adjustRightInd w:val="0"/>
        <w:spacing w:after="240" w:line="300" w:lineRule="atLeast"/>
        <w:ind w:left="0"/>
        <w:rPr>
          <w:rFonts w:cstheme="minorHAnsi"/>
          <w:color w:val="0B0B0B"/>
          <w:sz w:val="24"/>
          <w:szCs w:val="24"/>
        </w:rPr>
      </w:pPr>
      <w:r w:rsidRPr="00B40EAD">
        <w:rPr>
          <w:rFonts w:cstheme="minorHAnsi"/>
          <w:color w:val="0B0B0B"/>
          <w:sz w:val="24"/>
          <w:szCs w:val="24"/>
        </w:rPr>
        <w:t xml:space="preserve">Support the </w:t>
      </w:r>
      <w:r w:rsidRPr="00B40EAD">
        <w:rPr>
          <w:rFonts w:cstheme="minorHAnsi"/>
          <w:b/>
          <w:color w:val="0B0B0B"/>
          <w:sz w:val="24"/>
          <w:szCs w:val="24"/>
        </w:rPr>
        <w:t>ethos</w:t>
      </w:r>
      <w:r w:rsidRPr="00B40EAD">
        <w:rPr>
          <w:rFonts w:cstheme="minorHAnsi"/>
          <w:color w:val="0B0B0B"/>
          <w:sz w:val="24"/>
          <w:szCs w:val="24"/>
        </w:rPr>
        <w:t xml:space="preserve"> of the school by upholding the rewards systems, behaviour code, uniform regulations etc. </w:t>
      </w:r>
      <w:r w:rsidRPr="00B40EAD">
        <w:rPr>
          <w:rFonts w:ascii="Tahoma" w:eastAsia="MS Mincho" w:hAnsi="Tahoma" w:cs="Tahoma"/>
          <w:color w:val="0B0B0B"/>
          <w:sz w:val="24"/>
          <w:szCs w:val="24"/>
        </w:rPr>
        <w:t> </w:t>
      </w:r>
    </w:p>
    <w:p w:rsidR="00F04D47" w:rsidRPr="00B40EAD" w:rsidRDefault="00F04D47" w:rsidP="00F04D47">
      <w:pPr>
        <w:pStyle w:val="ListParagraph"/>
        <w:widowControl w:val="0"/>
        <w:numPr>
          <w:ilvl w:val="0"/>
          <w:numId w:val="15"/>
        </w:numPr>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Play a full role in the life of the </w:t>
      </w:r>
      <w:r w:rsidRPr="00B40EAD">
        <w:rPr>
          <w:rFonts w:cstheme="minorHAnsi"/>
          <w:b/>
          <w:color w:val="0B0B0B"/>
          <w:sz w:val="24"/>
          <w:szCs w:val="24"/>
        </w:rPr>
        <w:t>school community</w:t>
      </w:r>
      <w:r w:rsidRPr="00B40EAD">
        <w:rPr>
          <w:rFonts w:cstheme="minorHAnsi"/>
          <w:color w:val="0B0B0B"/>
          <w:sz w:val="24"/>
          <w:szCs w:val="24"/>
        </w:rPr>
        <w:t>, supporting our ethos and encouraging staff and students to follow this example.</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Take responsibility for your own </w:t>
      </w:r>
      <w:r w:rsidRPr="00B40EAD">
        <w:rPr>
          <w:rFonts w:cstheme="minorHAnsi"/>
          <w:b/>
          <w:color w:val="0B0B0B"/>
          <w:sz w:val="24"/>
          <w:szCs w:val="24"/>
        </w:rPr>
        <w:t xml:space="preserve">professional development </w:t>
      </w:r>
      <w:r w:rsidRPr="00B40EAD">
        <w:rPr>
          <w:rFonts w:cstheme="minorHAnsi"/>
          <w:color w:val="0B0B0B"/>
          <w:sz w:val="24"/>
          <w:szCs w:val="24"/>
        </w:rPr>
        <w:t>and participate in staff training when provided and seeking out other opportunities for personal development.</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Reflect on your own </w:t>
      </w:r>
      <w:r w:rsidRPr="00B40EAD">
        <w:rPr>
          <w:rFonts w:cstheme="minorHAnsi"/>
          <w:b/>
          <w:color w:val="0B0B0B"/>
          <w:sz w:val="24"/>
          <w:szCs w:val="24"/>
        </w:rPr>
        <w:t>practice</w:t>
      </w:r>
      <w:r w:rsidRPr="00B40EAD">
        <w:rPr>
          <w:rFonts w:cstheme="minorHAnsi"/>
          <w:color w:val="0B0B0B"/>
          <w:sz w:val="24"/>
          <w:szCs w:val="24"/>
        </w:rPr>
        <w:t xml:space="preserve"> as well as the practice of the school with the aim of improving all that we do. </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Read and adhere to the various </w:t>
      </w:r>
      <w:r w:rsidRPr="00B40EAD">
        <w:rPr>
          <w:rFonts w:cstheme="minorHAnsi"/>
          <w:b/>
          <w:color w:val="0B0B0B"/>
          <w:sz w:val="24"/>
          <w:szCs w:val="24"/>
        </w:rPr>
        <w:t>policies</w:t>
      </w:r>
      <w:r w:rsidRPr="00B40EAD">
        <w:rPr>
          <w:rFonts w:cstheme="minorHAnsi"/>
          <w:color w:val="0B0B0B"/>
          <w:sz w:val="24"/>
          <w:szCs w:val="24"/>
        </w:rPr>
        <w:t xml:space="preserve"> of the school</w:t>
      </w:r>
      <w:r w:rsidRPr="00B40EAD">
        <w:rPr>
          <w:rFonts w:ascii="Tahoma" w:eastAsia="MS Mincho" w:hAnsi="Tahoma" w:cs="Tahoma"/>
          <w:color w:val="0B0B0B"/>
          <w:sz w:val="24"/>
          <w:szCs w:val="24"/>
        </w:rPr>
        <w:t> </w:t>
      </w:r>
      <w:r w:rsidRPr="00B40EAD">
        <w:rPr>
          <w:rFonts w:cstheme="minorHAnsi"/>
          <w:color w:val="0B0B0B"/>
          <w:sz w:val="24"/>
          <w:szCs w:val="24"/>
        </w:rPr>
        <w:t>as expressed in the School Development Plan, the Staff Handbook, subject area/year group documentation, etc.</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Participate in the </w:t>
      </w:r>
      <w:r w:rsidRPr="00B40EAD">
        <w:rPr>
          <w:rFonts w:cstheme="minorHAnsi"/>
          <w:b/>
          <w:color w:val="0B0B0B"/>
          <w:sz w:val="24"/>
          <w:szCs w:val="24"/>
        </w:rPr>
        <w:t>management</w:t>
      </w:r>
      <w:r w:rsidRPr="00B40EAD">
        <w:rPr>
          <w:rFonts w:cstheme="minorHAnsi"/>
          <w:color w:val="0B0B0B"/>
          <w:sz w:val="24"/>
          <w:szCs w:val="24"/>
        </w:rPr>
        <w:t xml:space="preserve"> of the school by attending various meetings according to the calendar.</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Participate in school and department </w:t>
      </w:r>
      <w:r w:rsidRPr="00B40EAD">
        <w:rPr>
          <w:rFonts w:cstheme="minorHAnsi"/>
          <w:b/>
          <w:color w:val="0B0B0B"/>
          <w:sz w:val="24"/>
          <w:szCs w:val="24"/>
        </w:rPr>
        <w:t xml:space="preserve">evaluation </w:t>
      </w:r>
      <w:r w:rsidRPr="00B40EAD">
        <w:rPr>
          <w:rFonts w:cstheme="minorHAnsi"/>
          <w:color w:val="0B0B0B"/>
          <w:sz w:val="24"/>
          <w:szCs w:val="24"/>
        </w:rPr>
        <w:t>and programme for monitoring teaching and learning.</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Undertake </w:t>
      </w:r>
      <w:r w:rsidRPr="00B40EAD">
        <w:rPr>
          <w:rFonts w:cstheme="minorHAnsi"/>
          <w:b/>
          <w:color w:val="0B0B0B"/>
          <w:sz w:val="24"/>
          <w:szCs w:val="24"/>
        </w:rPr>
        <w:t>duties</w:t>
      </w:r>
      <w:r w:rsidRPr="00B40EAD">
        <w:rPr>
          <w:rFonts w:cstheme="minorHAnsi"/>
          <w:color w:val="0B0B0B"/>
          <w:sz w:val="24"/>
          <w:szCs w:val="24"/>
        </w:rPr>
        <w:t xml:space="preserve"> as prescribed within school policies. </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Ensure that all </w:t>
      </w:r>
      <w:r w:rsidRPr="00B40EAD">
        <w:rPr>
          <w:rFonts w:cstheme="minorHAnsi"/>
          <w:b/>
          <w:color w:val="0B0B0B"/>
          <w:sz w:val="24"/>
          <w:szCs w:val="24"/>
        </w:rPr>
        <w:t>deadlines</w:t>
      </w:r>
      <w:r w:rsidRPr="00B40EAD">
        <w:rPr>
          <w:rFonts w:cstheme="minorHAnsi"/>
          <w:color w:val="0B0B0B"/>
          <w:sz w:val="24"/>
          <w:szCs w:val="24"/>
        </w:rPr>
        <w:t xml:space="preserve"> are met as published in the school calendar.</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Be proactive and take responsibility for matters relating to </w:t>
      </w:r>
      <w:r w:rsidRPr="00B40EAD">
        <w:rPr>
          <w:rFonts w:cstheme="minorHAnsi"/>
          <w:b/>
          <w:color w:val="0B0B0B"/>
          <w:sz w:val="24"/>
          <w:szCs w:val="24"/>
        </w:rPr>
        <w:t>Health and Safety.</w:t>
      </w:r>
      <w:r w:rsidRPr="00B40EAD">
        <w:rPr>
          <w:rFonts w:cstheme="minorHAnsi"/>
          <w:color w:val="0B0B0B"/>
          <w:sz w:val="24"/>
          <w:szCs w:val="24"/>
        </w:rPr>
        <w:t xml:space="preserve"> </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Undertake professional duties that may be reasonably assigned to you by the Headteacher. </w:t>
      </w:r>
    </w:p>
    <w:p w:rsidR="00F04D47" w:rsidRPr="00B40EAD" w:rsidRDefault="00F04D47" w:rsidP="00F04D47">
      <w:pPr>
        <w:widowControl w:val="0"/>
        <w:tabs>
          <w:tab w:val="left" w:pos="142"/>
        </w:tabs>
        <w:autoSpaceDE w:val="0"/>
        <w:autoSpaceDN w:val="0"/>
        <w:adjustRightInd w:val="0"/>
        <w:spacing w:after="240" w:line="300" w:lineRule="atLeast"/>
        <w:rPr>
          <w:rFonts w:asciiTheme="minorHAnsi" w:hAnsiTheme="minorHAnsi" w:cstheme="minorHAnsi"/>
          <w:color w:val="000000"/>
          <w:sz w:val="24"/>
          <w:szCs w:val="24"/>
        </w:rPr>
      </w:pPr>
      <w:r w:rsidRPr="00B40EAD">
        <w:rPr>
          <w:rFonts w:asciiTheme="minorHAnsi" w:hAnsiTheme="minorHAnsi" w:cstheme="minorHAnsi"/>
          <w:b/>
          <w:sz w:val="24"/>
          <w:szCs w:val="24"/>
        </w:rPr>
        <w:t>Your key accountabilities as Director of Learning</w:t>
      </w: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Lead and manage all teaching and learning in your subject area with the aim of ensuring that standards of attainment meet the school’s high expectations.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Monitor the work of the department holding all members of the team to account on their roles and responsibilities.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Communicate and cascade school vision and operational details to team on regular basis.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Organise departmental meetings to discuss the implementation of departmental policy.</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Prepare the departmental development plans to reflect departmental priorities.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Analyse data on student progress, achievement and attainment in line with school policy and practice.</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Lead curriculum development within the subject and act as a source of advice, guidance and authority on the subject within the school. Oversee timetable preparation for subject area with timetable.</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Establish and maintain a climate within the subject</w:t>
      </w:r>
      <w:r w:rsidRPr="00B40EAD">
        <w:rPr>
          <w:rFonts w:ascii="Tahoma" w:eastAsia="MS Mincho" w:hAnsi="Tahoma" w:cs="Tahoma"/>
          <w:color w:val="0B0B0B"/>
          <w:sz w:val="24"/>
          <w:szCs w:val="24"/>
        </w:rPr>
        <w:t> </w:t>
      </w:r>
      <w:r w:rsidRPr="00B40EAD">
        <w:rPr>
          <w:rFonts w:cstheme="minorHAnsi"/>
          <w:color w:val="0B0B0B"/>
          <w:sz w:val="24"/>
          <w:szCs w:val="24"/>
        </w:rPr>
        <w:t>which is inclusive, safe and secure, and where positive behaviour and regular attendance are learned and taught by all.</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Devise and implement schemes of learning for all subject courses in each Key Stage, ensuring that these support outstanding learning and student progress.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Manage informal and formal assessment within the subject, implementing school assessment policies and leading the use of assessment information to enable teachers to set appropriate progress targets and review and evaluate student progress.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Contribute to the selection for appointment and professional development of teachers and support staff including the induction and assessment of new and newly qualified teachers to work in the department. Support the retention of staff.</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Through excellent practice, well developed teaching skills and curriculum knowledge, provide coaching and mentoring support for colleagues in the subject area.</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 w:val="left" w:pos="220"/>
        </w:tabs>
        <w:autoSpaceDE w:val="0"/>
        <w:autoSpaceDN w:val="0"/>
        <w:adjustRightInd w:val="0"/>
        <w:spacing w:after="240" w:line="300" w:lineRule="atLeast"/>
        <w:ind w:left="0" w:hanging="284"/>
        <w:rPr>
          <w:rFonts w:cstheme="minorHAnsi"/>
          <w:color w:val="0B0B0B"/>
          <w:sz w:val="24"/>
          <w:szCs w:val="24"/>
        </w:rPr>
      </w:pPr>
      <w:r w:rsidRPr="00B40EAD">
        <w:rPr>
          <w:rFonts w:cstheme="minorHAnsi"/>
          <w:color w:val="0B0B0B"/>
          <w:sz w:val="24"/>
          <w:szCs w:val="24"/>
        </w:rPr>
        <w:t>Manage the budget allocation for the subject area, ensuring that resources are deployed to support student progress.</w:t>
      </w:r>
    </w:p>
    <w:p w:rsidR="00F04D47" w:rsidRPr="00B40EAD" w:rsidRDefault="00F04D47" w:rsidP="00F04D47">
      <w:pPr>
        <w:pStyle w:val="ListParagraph"/>
        <w:widowControl w:val="0"/>
        <w:tabs>
          <w:tab w:val="left" w:pos="0"/>
          <w:tab w:val="left" w:pos="220"/>
        </w:tabs>
        <w:autoSpaceDE w:val="0"/>
        <w:autoSpaceDN w:val="0"/>
        <w:adjustRightInd w:val="0"/>
        <w:spacing w:after="240" w:line="300" w:lineRule="atLeast"/>
        <w:ind w:left="0"/>
        <w:rPr>
          <w:rFonts w:cstheme="minorHAnsi"/>
          <w:color w:val="0B0B0B"/>
          <w:sz w:val="24"/>
          <w:szCs w:val="24"/>
        </w:rPr>
      </w:pPr>
    </w:p>
    <w:p w:rsidR="00F04D47" w:rsidRPr="00B40EAD" w:rsidRDefault="00F04D47" w:rsidP="00F04D47">
      <w:pPr>
        <w:pStyle w:val="ListParagraph"/>
        <w:widowControl w:val="0"/>
        <w:numPr>
          <w:ilvl w:val="0"/>
          <w:numId w:val="17"/>
        </w:numPr>
        <w:tabs>
          <w:tab w:val="left" w:pos="0"/>
        </w:tabs>
        <w:autoSpaceDE w:val="0"/>
        <w:autoSpaceDN w:val="0"/>
        <w:adjustRightInd w:val="0"/>
        <w:spacing w:after="240" w:line="300" w:lineRule="atLeast"/>
        <w:ind w:left="0" w:hanging="284"/>
        <w:rPr>
          <w:rFonts w:cstheme="minorHAnsi"/>
          <w:color w:val="000000"/>
          <w:sz w:val="24"/>
          <w:szCs w:val="24"/>
        </w:rPr>
      </w:pPr>
      <w:r w:rsidRPr="00B40EAD">
        <w:rPr>
          <w:rFonts w:cstheme="minorHAnsi"/>
          <w:color w:val="0B0B0B"/>
          <w:sz w:val="24"/>
          <w:szCs w:val="24"/>
        </w:rPr>
        <w:t>Ensure that each external examination syllabus is appropriate, and that the specification(s) are known and understood by all staff teaching the course and to liaise with the exams officer as necessary.</w:t>
      </w:r>
    </w:p>
    <w:p w:rsidR="00F04D47" w:rsidRPr="00B40EAD" w:rsidRDefault="00F04D47" w:rsidP="00F04D47">
      <w:pPr>
        <w:pStyle w:val="ListParagraph"/>
        <w:widowControl w:val="0"/>
        <w:tabs>
          <w:tab w:val="left" w:pos="0"/>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7"/>
        </w:numPr>
        <w:tabs>
          <w:tab w:val="left" w:pos="0"/>
        </w:tabs>
        <w:autoSpaceDE w:val="0"/>
        <w:autoSpaceDN w:val="0"/>
        <w:adjustRightInd w:val="0"/>
        <w:spacing w:after="240" w:line="300" w:lineRule="atLeast"/>
        <w:ind w:left="0" w:hanging="284"/>
        <w:rPr>
          <w:rFonts w:cstheme="minorHAnsi"/>
          <w:color w:val="000000"/>
          <w:sz w:val="24"/>
          <w:szCs w:val="24"/>
        </w:rPr>
      </w:pPr>
      <w:r w:rsidRPr="00B40EAD">
        <w:rPr>
          <w:rFonts w:cstheme="minorHAnsi"/>
          <w:color w:val="0B0B0B"/>
          <w:sz w:val="24"/>
          <w:szCs w:val="24"/>
        </w:rPr>
        <w:t xml:space="preserve">To arrange cover in the absence of a team member </w:t>
      </w:r>
    </w:p>
    <w:p w:rsidR="00F04D47" w:rsidRPr="00B40EAD" w:rsidRDefault="00F04D47" w:rsidP="00F04D47">
      <w:pPr>
        <w:spacing w:before="100" w:beforeAutospacing="1" w:after="240" w:line="300" w:lineRule="atLeast"/>
        <w:rPr>
          <w:rFonts w:asciiTheme="minorHAnsi" w:hAnsiTheme="minorHAnsi" w:cstheme="minorHAnsi"/>
          <w:b/>
          <w:sz w:val="24"/>
          <w:szCs w:val="24"/>
        </w:rPr>
      </w:pPr>
      <w:r w:rsidRPr="00B40EAD">
        <w:rPr>
          <w:rFonts w:asciiTheme="minorHAnsi" w:hAnsiTheme="minorHAnsi" w:cstheme="minorHAnsi"/>
          <w:b/>
          <w:sz w:val="24"/>
          <w:szCs w:val="24"/>
        </w:rPr>
        <w:t>Teaching and Learning</w:t>
      </w: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00000"/>
          <w:sz w:val="24"/>
          <w:szCs w:val="24"/>
        </w:rPr>
        <w:t xml:space="preserve">Maintain an excellent knowledge of relevant subjects you teach coupled with powerful subject pedagogy to inspire and interest students in their learning and address misunderstandings.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B0B0B"/>
          <w:sz w:val="24"/>
          <w:szCs w:val="24"/>
        </w:rPr>
        <w:t>Plan and deliver effective lessons, building on students’ prior attainment, that promote a love of learning and intellectual curiosity in accordance with the school policy on teaching and learning, adhering to the subject specification and relevant schemes of learning.</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themeColor="text1"/>
          <w:sz w:val="24"/>
          <w:szCs w:val="24"/>
        </w:rPr>
      </w:pPr>
      <w:r w:rsidRPr="00B40EAD">
        <w:rPr>
          <w:rFonts w:cstheme="minorHAnsi"/>
          <w:color w:val="000000" w:themeColor="text1"/>
          <w:sz w:val="24"/>
          <w:szCs w:val="24"/>
        </w:rPr>
        <w:t xml:space="preserve">Set demanding expectations for students’ learning behaviour at all times by establishing a purposeful working atmosphere in your classroom, making full use of the rewards system to encourage excellent work and positive attitudes and applying sanctions according to our behaviour policy where necessary.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themeColor="text1"/>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B0B0B"/>
          <w:sz w:val="24"/>
          <w:szCs w:val="24"/>
        </w:rPr>
        <w:t xml:space="preserve">Know how and when to differentiate appropriately and routinely review your lesson delivery particularly in relation to content and relevance for students of varying abilities.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00000" w:themeColor="text1"/>
          <w:sz w:val="24"/>
          <w:szCs w:val="24"/>
        </w:rPr>
        <w:t>Maintain high standards of literacy, articulacy and the correct use of standard English to enhance the development of literacy in students.</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themeColor="text1"/>
          <w:sz w:val="24"/>
          <w:szCs w:val="24"/>
        </w:rPr>
      </w:pPr>
      <w:r w:rsidRPr="00B40EAD">
        <w:rPr>
          <w:rFonts w:cstheme="minorHAnsi"/>
          <w:color w:val="000000" w:themeColor="text1"/>
          <w:sz w:val="24"/>
          <w:szCs w:val="24"/>
        </w:rPr>
        <w:t>Liaise with colleagues to design an engaging curriculum within your relevant subject area(s).</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themeColor="text1"/>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sz w:val="24"/>
          <w:szCs w:val="24"/>
        </w:rPr>
        <w:t>Set appropriate and challenging work when on leave of absence.</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b/>
          <w:sz w:val="24"/>
          <w:szCs w:val="24"/>
        </w:rPr>
      </w:pPr>
      <w:r w:rsidRPr="00B40EAD">
        <w:rPr>
          <w:rFonts w:cstheme="minorHAnsi"/>
          <w:b/>
          <w:sz w:val="24"/>
          <w:szCs w:val="24"/>
        </w:rPr>
        <w:t>Upper Pay Spine Teachers (Advanced Teachers)</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Be proactive, and make a significant contribution to the development of teaching and learning across the school (for example, leading CPD training)</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 </w:t>
      </w: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00000"/>
          <w:sz w:val="24"/>
          <w:szCs w:val="24"/>
        </w:rPr>
        <w:t>Be a mentor to less experienced staff (either within or beyond own subject area)</w:t>
      </w:r>
    </w:p>
    <w:p w:rsidR="00F04D47" w:rsidRPr="00B40EAD" w:rsidRDefault="00F04D47" w:rsidP="00F04D47">
      <w:pPr>
        <w:pStyle w:val="ListParagraph"/>
        <w:widowControl w:val="0"/>
        <w:tabs>
          <w:tab w:val="left" w:pos="142"/>
        </w:tabs>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5"/>
        </w:numPr>
        <w:tabs>
          <w:tab w:val="left" w:pos="142"/>
        </w:tabs>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Provide support and advice on teaching and learning beyond their own subject area</w:t>
      </w:r>
    </w:p>
    <w:p w:rsidR="00F04D47" w:rsidRPr="00B40EAD" w:rsidRDefault="00F04D47" w:rsidP="00F04D47">
      <w:pPr>
        <w:spacing w:before="100" w:beforeAutospacing="1" w:after="240" w:line="300" w:lineRule="atLeast"/>
        <w:rPr>
          <w:rFonts w:asciiTheme="minorHAnsi" w:hAnsiTheme="minorHAnsi" w:cstheme="minorHAnsi"/>
          <w:b/>
          <w:sz w:val="24"/>
          <w:szCs w:val="24"/>
        </w:rPr>
      </w:pPr>
      <w:r w:rsidRPr="00B40EAD">
        <w:rPr>
          <w:rFonts w:asciiTheme="minorHAnsi" w:hAnsiTheme="minorHAnsi" w:cstheme="minorHAnsi"/>
          <w:b/>
          <w:sz w:val="24"/>
          <w:szCs w:val="24"/>
        </w:rPr>
        <w:t>Assessment, Recording and Reporting</w:t>
      </w:r>
      <w:r w:rsidRPr="00B40EAD">
        <w:rPr>
          <w:rFonts w:asciiTheme="minorHAnsi" w:hAnsiTheme="minorHAnsi" w:cstheme="minorHAnsi"/>
          <w:b/>
          <w:sz w:val="24"/>
          <w:szCs w:val="24"/>
        </w:rPr>
        <w:tab/>
      </w: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00000"/>
          <w:sz w:val="24"/>
          <w:szCs w:val="24"/>
        </w:rPr>
        <w:t>Maintain notes and plans of lessons undertaken, and accurate records of students’ work.</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B0B0B"/>
          <w:sz w:val="24"/>
          <w:szCs w:val="24"/>
        </w:rPr>
        <w:t>Mark, monitor and return work within a reasonable and agreed time span in accordance with the school marking and assessment policy providing constructive oral and written feedback and clear targets for future learning as appropriate.</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themeColor="text1"/>
          <w:sz w:val="24"/>
          <w:szCs w:val="24"/>
        </w:rPr>
      </w:pPr>
      <w:r w:rsidRPr="00B40EAD">
        <w:rPr>
          <w:rFonts w:cstheme="minorHAnsi"/>
          <w:color w:val="000000" w:themeColor="text1"/>
          <w:sz w:val="24"/>
          <w:szCs w:val="24"/>
        </w:rPr>
        <w:t xml:space="preserve">Assess student progress levels regularly and write reports in line with school policy and as specified in the published calendar.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themeColor="text1"/>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B0B0B"/>
          <w:sz w:val="24"/>
          <w:szCs w:val="24"/>
        </w:rPr>
        <w:t xml:space="preserve">Provide detailed formative and summative feedback at your Parent-Teacher Consultation evenings.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4"/>
        </w:numPr>
        <w:autoSpaceDE w:val="0"/>
        <w:autoSpaceDN w:val="0"/>
        <w:adjustRightInd w:val="0"/>
        <w:spacing w:after="240" w:line="300" w:lineRule="atLeast"/>
        <w:ind w:left="0" w:hanging="357"/>
        <w:rPr>
          <w:rFonts w:cstheme="minorHAnsi"/>
          <w:color w:val="000000"/>
          <w:sz w:val="24"/>
          <w:szCs w:val="24"/>
        </w:rPr>
      </w:pPr>
      <w:r w:rsidRPr="00B40EAD">
        <w:rPr>
          <w:rFonts w:cstheme="minorHAnsi"/>
          <w:color w:val="000000" w:themeColor="text1"/>
          <w:sz w:val="24"/>
          <w:szCs w:val="24"/>
        </w:rPr>
        <w:t>Be familiar with the Code of Practice for identification and assessment of Special Education Needs and keep appropriate records on students with SEND.</w:t>
      </w:r>
    </w:p>
    <w:p w:rsidR="00F04D47" w:rsidRPr="00B40EAD" w:rsidRDefault="00F04D47" w:rsidP="00F04D47">
      <w:pPr>
        <w:spacing w:before="100" w:beforeAutospacing="1" w:after="240" w:line="300" w:lineRule="atLeast"/>
        <w:rPr>
          <w:rFonts w:asciiTheme="minorHAnsi" w:hAnsiTheme="minorHAnsi" w:cstheme="minorHAnsi"/>
          <w:b/>
          <w:sz w:val="24"/>
          <w:szCs w:val="24"/>
        </w:rPr>
      </w:pPr>
      <w:r w:rsidRPr="00B40EAD">
        <w:rPr>
          <w:rFonts w:asciiTheme="minorHAnsi" w:hAnsiTheme="minorHAnsi" w:cstheme="minorHAnsi"/>
          <w:b/>
          <w:sz w:val="24"/>
          <w:szCs w:val="24"/>
        </w:rPr>
        <w:t xml:space="preserve">Pastoral Responsibility </w:t>
      </w:r>
      <w:r w:rsidRPr="00B40EAD">
        <w:rPr>
          <w:rFonts w:asciiTheme="minorHAnsi" w:hAnsiTheme="minorHAnsi" w:cstheme="minorHAnsi"/>
          <w:i/>
          <w:sz w:val="24"/>
          <w:szCs w:val="24"/>
        </w:rPr>
        <w:t>(all staff have pastoral responsibility, not just tutors)</w:t>
      </w:r>
      <w:r w:rsidRPr="00B40EAD">
        <w:rPr>
          <w:rFonts w:asciiTheme="minorHAnsi" w:hAnsiTheme="minorHAnsi" w:cstheme="minorHAnsi"/>
          <w:i/>
          <w:sz w:val="24"/>
          <w:szCs w:val="24"/>
        </w:rPr>
        <w:tab/>
      </w: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sz w:val="24"/>
          <w:szCs w:val="24"/>
        </w:rPr>
        <w:t xml:space="preserve">Undertake responsibility for a group of students (for example, a tutor group or when on a school trip) to support their social and academic development, and to monitor and support their health and safety.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sz w:val="24"/>
          <w:szCs w:val="24"/>
        </w:rPr>
        <w:t>When presented with a safeguarding concern, act in a calm and professional manner, informing the relevant people to ensure that the child’s safety and wellbeing is paramount and taken care of.</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sz w:val="24"/>
          <w:szCs w:val="24"/>
        </w:rPr>
        <w:t>Encourage outstanding attitudes to learning and behaviour in your pastoral role.</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Act as the first point of contact for parents of students in your group, liaising with other staff as appropriate.</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themeColor="text1"/>
          <w:sz w:val="24"/>
          <w:szCs w:val="24"/>
        </w:rPr>
      </w:pPr>
      <w:r w:rsidRPr="00B40EAD">
        <w:rPr>
          <w:rFonts w:cstheme="minorHAnsi"/>
          <w:color w:val="000000" w:themeColor="text1"/>
          <w:sz w:val="24"/>
          <w:szCs w:val="24"/>
        </w:rPr>
        <w:t xml:space="preserve">Communicate regularly with your line manager about any issues or concerns relating to students in your tutor group.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themeColor="text1"/>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B0B0B"/>
          <w:sz w:val="24"/>
          <w:szCs w:val="24"/>
        </w:rPr>
        <w:t xml:space="preserve">Monitor and set targets for the social and academic progress of individuals in your tutor group and be prepared to discuss these with parents.  </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themeColor="text1"/>
          <w:sz w:val="24"/>
          <w:szCs w:val="24"/>
        </w:rPr>
        <w:t>Promote excellent attendance for students in your tutor group and monitor this in accordance with the school’s attendance policy, ensuring any significant issues are communicated swiftly to relevant support staff.</w:t>
      </w:r>
    </w:p>
    <w:p w:rsidR="00F04D47" w:rsidRPr="00B40EAD" w:rsidRDefault="00F04D47" w:rsidP="00F04D47">
      <w:pPr>
        <w:pStyle w:val="ListParagraph"/>
        <w:widowControl w:val="0"/>
        <w:autoSpaceDE w:val="0"/>
        <w:autoSpaceDN w:val="0"/>
        <w:adjustRightInd w:val="0"/>
        <w:spacing w:after="240" w:line="300" w:lineRule="atLeast"/>
        <w:ind w:left="0"/>
        <w:rPr>
          <w:rFonts w:cstheme="minorHAnsi"/>
          <w:color w:val="000000"/>
          <w:sz w:val="24"/>
          <w:szCs w:val="24"/>
        </w:rPr>
      </w:pPr>
    </w:p>
    <w:p w:rsidR="00F04D47" w:rsidRPr="00B40EAD" w:rsidRDefault="00F04D47" w:rsidP="00F04D47">
      <w:pPr>
        <w:pStyle w:val="ListParagraph"/>
        <w:widowControl w:val="0"/>
        <w:numPr>
          <w:ilvl w:val="0"/>
          <w:numId w:val="16"/>
        </w:numPr>
        <w:autoSpaceDE w:val="0"/>
        <w:autoSpaceDN w:val="0"/>
        <w:adjustRightInd w:val="0"/>
        <w:spacing w:after="240" w:line="300" w:lineRule="atLeast"/>
        <w:ind w:left="0"/>
        <w:rPr>
          <w:rFonts w:cstheme="minorHAnsi"/>
          <w:color w:val="000000"/>
          <w:sz w:val="24"/>
          <w:szCs w:val="24"/>
        </w:rPr>
      </w:pPr>
      <w:r w:rsidRPr="00B40EAD">
        <w:rPr>
          <w:rFonts w:cstheme="minorHAnsi"/>
          <w:color w:val="000000" w:themeColor="text1"/>
          <w:sz w:val="24"/>
          <w:szCs w:val="24"/>
        </w:rPr>
        <w:t>Deliver an effective tutorial and PSHE programme to your tutor group throughout the year.</w:t>
      </w:r>
    </w:p>
    <w:p w:rsidR="00F04D47" w:rsidRPr="00B40EAD" w:rsidRDefault="00F04D47" w:rsidP="00F04D47">
      <w:pPr>
        <w:spacing w:after="240" w:line="300" w:lineRule="atLeast"/>
        <w:rPr>
          <w:rFonts w:asciiTheme="minorHAnsi" w:hAnsiTheme="minorHAnsi" w:cstheme="minorHAnsi"/>
          <w:b/>
          <w:sz w:val="24"/>
          <w:szCs w:val="24"/>
        </w:rPr>
      </w:pPr>
      <w:r w:rsidRPr="00B40EAD">
        <w:rPr>
          <w:rFonts w:asciiTheme="minorHAnsi" w:hAnsiTheme="minorHAnsi" w:cstheme="minorHAnsi"/>
          <w:b/>
          <w:sz w:val="24"/>
          <w:szCs w:val="24"/>
        </w:rPr>
        <w:t>Appraisal</w:t>
      </w:r>
      <w:r w:rsidRPr="00B40EAD">
        <w:rPr>
          <w:rFonts w:asciiTheme="minorHAnsi" w:hAnsiTheme="minorHAnsi" w:cstheme="minorHAnsi"/>
          <w:b/>
          <w:sz w:val="24"/>
          <w:szCs w:val="24"/>
        </w:rPr>
        <w:tab/>
      </w:r>
    </w:p>
    <w:p w:rsidR="00F04D47" w:rsidRPr="00B40EAD" w:rsidRDefault="00F04D47" w:rsidP="00F04D47">
      <w:pPr>
        <w:spacing w:after="240" w:line="300" w:lineRule="atLeast"/>
        <w:rPr>
          <w:rFonts w:asciiTheme="minorHAnsi" w:hAnsiTheme="minorHAnsi" w:cstheme="minorHAnsi"/>
          <w:sz w:val="24"/>
          <w:szCs w:val="24"/>
        </w:rPr>
      </w:pPr>
      <w:r w:rsidRPr="00B40EAD">
        <w:rPr>
          <w:rFonts w:asciiTheme="minorHAnsi" w:hAnsiTheme="minorHAnsi" w:cstheme="minorHAnsi"/>
          <w:sz w:val="24"/>
          <w:szCs w:val="24"/>
        </w:rPr>
        <w:t>Our agreed appraisal system will be used to review all teachers’ performance throughout the year.  This job description will be used as part of the review.</w:t>
      </w:r>
    </w:p>
    <w:p w:rsidR="00F04D47" w:rsidRPr="00B40EAD" w:rsidRDefault="00F04D47" w:rsidP="00F04D47">
      <w:pPr>
        <w:spacing w:after="240" w:line="300" w:lineRule="atLeast"/>
        <w:rPr>
          <w:rFonts w:asciiTheme="minorHAnsi" w:hAnsiTheme="minorHAnsi" w:cstheme="minorHAnsi"/>
          <w:sz w:val="24"/>
          <w:szCs w:val="24"/>
        </w:rPr>
      </w:pPr>
      <w:r w:rsidRPr="00B40EAD">
        <w:rPr>
          <w:rFonts w:asciiTheme="minorHAnsi" w:hAnsiTheme="minorHAnsi" w:cstheme="minorHAnsi"/>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F04D47" w:rsidRPr="00B40EAD" w:rsidRDefault="00F04D47" w:rsidP="00F04D47">
      <w:pPr>
        <w:spacing w:after="240" w:line="300" w:lineRule="atLeast"/>
        <w:rPr>
          <w:rFonts w:asciiTheme="minorHAnsi" w:hAnsiTheme="minorHAnsi" w:cstheme="minorHAnsi"/>
          <w:sz w:val="24"/>
          <w:szCs w:val="24"/>
        </w:rPr>
      </w:pPr>
    </w:p>
    <w:tbl>
      <w:tblPr>
        <w:tblW w:w="9677" w:type="dxa"/>
        <w:tblInd w:w="-5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7"/>
        <w:gridCol w:w="4820"/>
      </w:tblGrid>
      <w:tr w:rsidR="00F04D47" w:rsidRPr="00B40EAD" w:rsidTr="00437FA6">
        <w:trPr>
          <w:trHeight w:val="953"/>
        </w:trPr>
        <w:tc>
          <w:tcPr>
            <w:tcW w:w="4857"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Print name ………………………………………….</w:t>
            </w: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(Member of staff)</w:t>
            </w: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Signed ………………………………………….</w:t>
            </w: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(Member of staff)</w:t>
            </w:r>
          </w:p>
        </w:tc>
        <w:tc>
          <w:tcPr>
            <w:tcW w:w="4820"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Signed ………………………………………</w:t>
            </w:r>
            <w:proofErr w:type="gramStart"/>
            <w:r w:rsidRPr="00B40EAD">
              <w:rPr>
                <w:rFonts w:asciiTheme="minorHAnsi" w:hAnsiTheme="minorHAnsi" w:cstheme="minorHAnsi"/>
                <w:sz w:val="24"/>
                <w:szCs w:val="24"/>
                <w:lang w:val="en-US"/>
              </w:rPr>
              <w:t>…..</w:t>
            </w:r>
            <w:proofErr w:type="gramEnd"/>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w:t>
            </w:r>
            <w:r w:rsidR="00EA2FFC" w:rsidRPr="00B40EAD">
              <w:rPr>
                <w:rFonts w:asciiTheme="minorHAnsi" w:hAnsiTheme="minorHAnsi" w:cstheme="minorHAnsi"/>
                <w:sz w:val="24"/>
                <w:szCs w:val="24"/>
                <w:lang w:val="en-US"/>
              </w:rPr>
              <w:t>P A Ramsey</w:t>
            </w:r>
            <w:r w:rsidRPr="00B40EAD">
              <w:rPr>
                <w:rFonts w:asciiTheme="minorHAnsi" w:hAnsiTheme="minorHAnsi" w:cstheme="minorHAnsi"/>
                <w:sz w:val="24"/>
                <w:szCs w:val="24"/>
                <w:lang w:val="en-US"/>
              </w:rPr>
              <w:t xml:space="preserve"> - Headteacher)</w:t>
            </w:r>
          </w:p>
        </w:tc>
      </w:tr>
      <w:tr w:rsidR="00F04D47" w:rsidRPr="00B40EAD" w:rsidTr="00437FA6">
        <w:tc>
          <w:tcPr>
            <w:tcW w:w="4857"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tc>
        <w:tc>
          <w:tcPr>
            <w:tcW w:w="4820"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tc>
      </w:tr>
      <w:tr w:rsidR="00F04D47" w:rsidRPr="00B40EAD" w:rsidTr="00437FA6">
        <w:tc>
          <w:tcPr>
            <w:tcW w:w="4857"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roofErr w:type="gramStart"/>
            <w:r w:rsidRPr="00B40EAD">
              <w:rPr>
                <w:rFonts w:asciiTheme="minorHAnsi" w:hAnsiTheme="minorHAnsi" w:cstheme="minorHAnsi"/>
                <w:sz w:val="24"/>
                <w:szCs w:val="24"/>
                <w:lang w:val="en-US"/>
              </w:rPr>
              <w:t>Date  …</w:t>
            </w:r>
            <w:proofErr w:type="gramEnd"/>
            <w:r w:rsidRPr="00B40EAD">
              <w:rPr>
                <w:rFonts w:asciiTheme="minorHAnsi" w:hAnsiTheme="minorHAnsi" w:cstheme="minorHAnsi"/>
                <w:sz w:val="24"/>
                <w:szCs w:val="24"/>
                <w:lang w:val="en-US"/>
              </w:rPr>
              <w:t>…………………………………………</w:t>
            </w: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(Member of staff)</w:t>
            </w:r>
          </w:p>
        </w:tc>
        <w:tc>
          <w:tcPr>
            <w:tcW w:w="4820" w:type="dxa"/>
            <w:shd w:val="clear" w:color="auto" w:fill="auto"/>
          </w:tcPr>
          <w:p w:rsidR="00F04D47" w:rsidRPr="00B40EAD" w:rsidRDefault="00F04D47" w:rsidP="00F04D47">
            <w:pPr>
              <w:tabs>
                <w:tab w:val="num" w:pos="0"/>
              </w:tabs>
              <w:rPr>
                <w:rFonts w:asciiTheme="minorHAnsi" w:hAnsiTheme="minorHAnsi" w:cstheme="minorHAnsi"/>
                <w:sz w:val="24"/>
                <w:szCs w:val="24"/>
                <w:lang w:val="en-US"/>
              </w:rPr>
            </w:pPr>
          </w:p>
          <w:p w:rsidR="00F04D47" w:rsidRPr="00B40EAD" w:rsidRDefault="00F04D47" w:rsidP="00F04D47">
            <w:pPr>
              <w:tabs>
                <w:tab w:val="num" w:pos="0"/>
              </w:tabs>
              <w:rPr>
                <w:rFonts w:asciiTheme="minorHAnsi" w:hAnsiTheme="minorHAnsi" w:cstheme="minorHAnsi"/>
                <w:sz w:val="24"/>
                <w:szCs w:val="24"/>
                <w:lang w:val="en-US"/>
              </w:rPr>
            </w:pPr>
            <w:proofErr w:type="gramStart"/>
            <w:r w:rsidRPr="00B40EAD">
              <w:rPr>
                <w:rFonts w:asciiTheme="minorHAnsi" w:hAnsiTheme="minorHAnsi" w:cstheme="minorHAnsi"/>
                <w:sz w:val="24"/>
                <w:szCs w:val="24"/>
                <w:lang w:val="en-US"/>
              </w:rPr>
              <w:t>Date  …</w:t>
            </w:r>
            <w:proofErr w:type="gramEnd"/>
            <w:r w:rsidRPr="00B40EAD">
              <w:rPr>
                <w:rFonts w:asciiTheme="minorHAnsi" w:hAnsiTheme="minorHAnsi" w:cstheme="minorHAnsi"/>
                <w:sz w:val="24"/>
                <w:szCs w:val="24"/>
                <w:lang w:val="en-US"/>
              </w:rPr>
              <w:t>………………………………………….</w:t>
            </w:r>
          </w:p>
          <w:p w:rsidR="00F04D47" w:rsidRPr="00B40EAD" w:rsidRDefault="00F04D47" w:rsidP="00F04D47">
            <w:pPr>
              <w:tabs>
                <w:tab w:val="num" w:pos="0"/>
              </w:tabs>
              <w:rPr>
                <w:rFonts w:asciiTheme="minorHAnsi" w:hAnsiTheme="minorHAnsi" w:cstheme="minorHAnsi"/>
                <w:sz w:val="24"/>
                <w:szCs w:val="24"/>
                <w:lang w:val="en-US"/>
              </w:rPr>
            </w:pPr>
            <w:r w:rsidRPr="00B40EAD">
              <w:rPr>
                <w:rFonts w:asciiTheme="minorHAnsi" w:hAnsiTheme="minorHAnsi" w:cstheme="minorHAnsi"/>
                <w:sz w:val="24"/>
                <w:szCs w:val="24"/>
                <w:lang w:val="en-US"/>
              </w:rPr>
              <w:t>(Headteacher)</w:t>
            </w:r>
          </w:p>
          <w:p w:rsidR="00F04D47" w:rsidRPr="00B40EAD" w:rsidRDefault="00F04D47" w:rsidP="00F04D47">
            <w:pPr>
              <w:tabs>
                <w:tab w:val="num" w:pos="0"/>
              </w:tabs>
              <w:rPr>
                <w:rFonts w:asciiTheme="minorHAnsi" w:hAnsiTheme="minorHAnsi" w:cstheme="minorHAnsi"/>
                <w:sz w:val="24"/>
                <w:szCs w:val="24"/>
                <w:lang w:val="en-US"/>
              </w:rPr>
            </w:pPr>
          </w:p>
        </w:tc>
      </w:tr>
    </w:tbl>
    <w:p w:rsidR="00F04D47" w:rsidRPr="00B40EAD" w:rsidRDefault="00F04D47" w:rsidP="00F04D47">
      <w:pPr>
        <w:spacing w:after="240" w:line="300" w:lineRule="atLeast"/>
        <w:rPr>
          <w:rFonts w:asciiTheme="minorHAnsi" w:hAnsiTheme="minorHAnsi" w:cstheme="minorHAnsi"/>
          <w:sz w:val="24"/>
          <w:szCs w:val="24"/>
        </w:rPr>
      </w:pPr>
    </w:p>
    <w:p w:rsidR="00F04D47" w:rsidRPr="00B40EAD" w:rsidRDefault="00F04D47" w:rsidP="00F04D47">
      <w:pPr>
        <w:rPr>
          <w:rFonts w:asciiTheme="minorHAnsi" w:hAnsiTheme="minorHAnsi" w:cstheme="minorHAnsi"/>
          <w:b/>
          <w:sz w:val="24"/>
          <w:szCs w:val="24"/>
        </w:rPr>
      </w:pPr>
    </w:p>
    <w:sectPr w:rsidR="00F04D47" w:rsidRPr="00B40EAD" w:rsidSect="00615A54">
      <w:headerReference w:type="first" r:id="rId8"/>
      <w:foot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ACA" w:rsidRDefault="00675ACA" w:rsidP="004A3D5A">
      <w:r>
        <w:separator/>
      </w:r>
    </w:p>
  </w:endnote>
  <w:endnote w:type="continuationSeparator" w:id="0">
    <w:p w:rsidR="00675ACA" w:rsidRDefault="00675ACA"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4A3D5A" w:rsidRDefault="00675ACA"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ACA" w:rsidRDefault="00675ACA" w:rsidP="004A3D5A">
      <w:r>
        <w:separator/>
      </w:r>
    </w:p>
  </w:footnote>
  <w:footnote w:type="continuationSeparator" w:id="0">
    <w:p w:rsidR="00675ACA" w:rsidRDefault="00675ACA"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813B94" w:rsidRDefault="00675ACA">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v:textbox>
            </v:shape>
          </w:pict>
        </mc:Fallback>
      </mc:AlternateContent>
    </w:r>
    <w:r w:rsidRPr="00813B94">
      <w:rPr>
        <w:rFonts w:cs="Arial"/>
        <w:b/>
      </w:rPr>
      <w:t>Verulam School</w:t>
    </w:r>
  </w:p>
  <w:p w:rsidR="00675ACA" w:rsidRPr="00DC607C" w:rsidRDefault="00675ACA">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F8"/>
    <w:multiLevelType w:val="hybridMultilevel"/>
    <w:tmpl w:val="9D38D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46203"/>
    <w:multiLevelType w:val="hybridMultilevel"/>
    <w:tmpl w:val="056C431C"/>
    <w:lvl w:ilvl="0" w:tplc="CA12C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F72CED"/>
    <w:multiLevelType w:val="hybridMultilevel"/>
    <w:tmpl w:val="54863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A16A3"/>
    <w:multiLevelType w:val="hybridMultilevel"/>
    <w:tmpl w:val="5FD6F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FC014AC"/>
    <w:multiLevelType w:val="hybridMultilevel"/>
    <w:tmpl w:val="800E1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D2C24"/>
    <w:multiLevelType w:val="hybridMultilevel"/>
    <w:tmpl w:val="41C22FCE"/>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036354"/>
    <w:multiLevelType w:val="hybridMultilevel"/>
    <w:tmpl w:val="CCAEE9FE"/>
    <w:lvl w:ilvl="0" w:tplc="00000001">
      <w:start w:val="1"/>
      <w:numFmt w:val="bullet"/>
      <w:lvlText w:val="•"/>
      <w:lvlJc w:val="left"/>
      <w:pPr>
        <w:ind w:left="436" w:hanging="360"/>
      </w:p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ECE3584"/>
    <w:multiLevelType w:val="hybridMultilevel"/>
    <w:tmpl w:val="77F67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541D2439"/>
    <w:multiLevelType w:val="hybridMultilevel"/>
    <w:tmpl w:val="AAAC189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92477"/>
    <w:multiLevelType w:val="hybridMultilevel"/>
    <w:tmpl w:val="4044F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75CBF"/>
    <w:multiLevelType w:val="hybridMultilevel"/>
    <w:tmpl w:val="C572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372A7"/>
    <w:multiLevelType w:val="hybridMultilevel"/>
    <w:tmpl w:val="8E8ABD3E"/>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E710BC"/>
    <w:multiLevelType w:val="hybridMultilevel"/>
    <w:tmpl w:val="4A84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B513D"/>
    <w:multiLevelType w:val="hybridMultilevel"/>
    <w:tmpl w:val="912A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0906C7"/>
    <w:multiLevelType w:val="hybridMultilevel"/>
    <w:tmpl w:val="648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0"/>
  </w:num>
  <w:num w:numId="5">
    <w:abstractNumId w:val="12"/>
  </w:num>
  <w:num w:numId="6">
    <w:abstractNumId w:val="5"/>
  </w:num>
  <w:num w:numId="7">
    <w:abstractNumId w:val="11"/>
  </w:num>
  <w:num w:numId="8">
    <w:abstractNumId w:val="3"/>
  </w:num>
  <w:num w:numId="9">
    <w:abstractNumId w:val="1"/>
  </w:num>
  <w:num w:numId="10">
    <w:abstractNumId w:val="15"/>
  </w:num>
  <w:num w:numId="11">
    <w:abstractNumId w:val="2"/>
  </w:num>
  <w:num w:numId="12">
    <w:abstractNumId w:val="8"/>
  </w:num>
  <w:num w:numId="13">
    <w:abstractNumId w:val="9"/>
  </w:num>
  <w:num w:numId="14">
    <w:abstractNumId w:val="13"/>
  </w:num>
  <w:num w:numId="15">
    <w:abstractNumId w:val="7"/>
  </w:num>
  <w:num w:numId="16">
    <w:abstractNumId w:val="10"/>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6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4"/>
    <w:rsid w:val="0000044E"/>
    <w:rsid w:val="000030CB"/>
    <w:rsid w:val="000040A9"/>
    <w:rsid w:val="000049C4"/>
    <w:rsid w:val="00010774"/>
    <w:rsid w:val="00012243"/>
    <w:rsid w:val="000128C4"/>
    <w:rsid w:val="000130B4"/>
    <w:rsid w:val="0002089E"/>
    <w:rsid w:val="000212FC"/>
    <w:rsid w:val="00036E61"/>
    <w:rsid w:val="00041807"/>
    <w:rsid w:val="00041D43"/>
    <w:rsid w:val="00050E5F"/>
    <w:rsid w:val="0005243F"/>
    <w:rsid w:val="000653CA"/>
    <w:rsid w:val="00067550"/>
    <w:rsid w:val="000720EF"/>
    <w:rsid w:val="00077B02"/>
    <w:rsid w:val="00080FE7"/>
    <w:rsid w:val="000812EE"/>
    <w:rsid w:val="00087B4E"/>
    <w:rsid w:val="0009339E"/>
    <w:rsid w:val="00093736"/>
    <w:rsid w:val="0009385D"/>
    <w:rsid w:val="00097AF7"/>
    <w:rsid w:val="000A4863"/>
    <w:rsid w:val="000A4F78"/>
    <w:rsid w:val="000B5975"/>
    <w:rsid w:val="000B77E0"/>
    <w:rsid w:val="000C2C1B"/>
    <w:rsid w:val="000C6661"/>
    <w:rsid w:val="000D0195"/>
    <w:rsid w:val="000D18A8"/>
    <w:rsid w:val="000D5688"/>
    <w:rsid w:val="000D5996"/>
    <w:rsid w:val="000E027C"/>
    <w:rsid w:val="000E0622"/>
    <w:rsid w:val="000E11A0"/>
    <w:rsid w:val="000E6976"/>
    <w:rsid w:val="000F0E36"/>
    <w:rsid w:val="000F1932"/>
    <w:rsid w:val="000F45EC"/>
    <w:rsid w:val="000F6B3D"/>
    <w:rsid w:val="00100124"/>
    <w:rsid w:val="00100BEB"/>
    <w:rsid w:val="00105403"/>
    <w:rsid w:val="00111662"/>
    <w:rsid w:val="00121FB1"/>
    <w:rsid w:val="00126537"/>
    <w:rsid w:val="0013213A"/>
    <w:rsid w:val="001323DF"/>
    <w:rsid w:val="00136259"/>
    <w:rsid w:val="00142817"/>
    <w:rsid w:val="00142A6E"/>
    <w:rsid w:val="00145342"/>
    <w:rsid w:val="001469E3"/>
    <w:rsid w:val="00147BBA"/>
    <w:rsid w:val="001518A4"/>
    <w:rsid w:val="00152018"/>
    <w:rsid w:val="00154C29"/>
    <w:rsid w:val="0016066E"/>
    <w:rsid w:val="00162D1E"/>
    <w:rsid w:val="001643F0"/>
    <w:rsid w:val="001725A3"/>
    <w:rsid w:val="001731A5"/>
    <w:rsid w:val="001735B3"/>
    <w:rsid w:val="00176FE5"/>
    <w:rsid w:val="00180019"/>
    <w:rsid w:val="00191147"/>
    <w:rsid w:val="001941FD"/>
    <w:rsid w:val="0019441F"/>
    <w:rsid w:val="001A3191"/>
    <w:rsid w:val="001B31FA"/>
    <w:rsid w:val="001B77C7"/>
    <w:rsid w:val="001B7920"/>
    <w:rsid w:val="001D338E"/>
    <w:rsid w:val="001E0524"/>
    <w:rsid w:val="001E1A42"/>
    <w:rsid w:val="001F0460"/>
    <w:rsid w:val="001F2105"/>
    <w:rsid w:val="0020547E"/>
    <w:rsid w:val="00210232"/>
    <w:rsid w:val="002158FA"/>
    <w:rsid w:val="0021694C"/>
    <w:rsid w:val="00217947"/>
    <w:rsid w:val="002200A3"/>
    <w:rsid w:val="002228CE"/>
    <w:rsid w:val="00224565"/>
    <w:rsid w:val="00224ABA"/>
    <w:rsid w:val="00225D91"/>
    <w:rsid w:val="002357D7"/>
    <w:rsid w:val="00235D7B"/>
    <w:rsid w:val="00247E5D"/>
    <w:rsid w:val="00250FF0"/>
    <w:rsid w:val="00251023"/>
    <w:rsid w:val="002529F3"/>
    <w:rsid w:val="0025379A"/>
    <w:rsid w:val="00254817"/>
    <w:rsid w:val="0025524E"/>
    <w:rsid w:val="002579E3"/>
    <w:rsid w:val="00266197"/>
    <w:rsid w:val="002672D8"/>
    <w:rsid w:val="002718F7"/>
    <w:rsid w:val="00277930"/>
    <w:rsid w:val="00282AA8"/>
    <w:rsid w:val="00286E51"/>
    <w:rsid w:val="002914EF"/>
    <w:rsid w:val="002923E1"/>
    <w:rsid w:val="002971C5"/>
    <w:rsid w:val="002B2E9C"/>
    <w:rsid w:val="002C0B69"/>
    <w:rsid w:val="002C2484"/>
    <w:rsid w:val="002C5B6D"/>
    <w:rsid w:val="002C657E"/>
    <w:rsid w:val="002C662B"/>
    <w:rsid w:val="002D1AF8"/>
    <w:rsid w:val="002D39A0"/>
    <w:rsid w:val="002D3E4E"/>
    <w:rsid w:val="002D5523"/>
    <w:rsid w:val="002D64DB"/>
    <w:rsid w:val="002D68CF"/>
    <w:rsid w:val="002E5878"/>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5235F"/>
    <w:rsid w:val="003605FF"/>
    <w:rsid w:val="00363FB0"/>
    <w:rsid w:val="003679AC"/>
    <w:rsid w:val="00370D68"/>
    <w:rsid w:val="00376A22"/>
    <w:rsid w:val="0038115F"/>
    <w:rsid w:val="00384228"/>
    <w:rsid w:val="00386F9C"/>
    <w:rsid w:val="003907FF"/>
    <w:rsid w:val="00391311"/>
    <w:rsid w:val="00392E65"/>
    <w:rsid w:val="00392FF7"/>
    <w:rsid w:val="003943A7"/>
    <w:rsid w:val="003A0B9D"/>
    <w:rsid w:val="003B5A3E"/>
    <w:rsid w:val="003C0B1A"/>
    <w:rsid w:val="003C1616"/>
    <w:rsid w:val="003C4A56"/>
    <w:rsid w:val="003D3784"/>
    <w:rsid w:val="003D4BE3"/>
    <w:rsid w:val="003D622E"/>
    <w:rsid w:val="003D7530"/>
    <w:rsid w:val="003E01BA"/>
    <w:rsid w:val="003E4331"/>
    <w:rsid w:val="003E55BA"/>
    <w:rsid w:val="003F0392"/>
    <w:rsid w:val="003F6A45"/>
    <w:rsid w:val="0040141A"/>
    <w:rsid w:val="0040478F"/>
    <w:rsid w:val="00405A03"/>
    <w:rsid w:val="00411D10"/>
    <w:rsid w:val="004133C6"/>
    <w:rsid w:val="004163BE"/>
    <w:rsid w:val="00416469"/>
    <w:rsid w:val="00420AF9"/>
    <w:rsid w:val="00422BED"/>
    <w:rsid w:val="00423877"/>
    <w:rsid w:val="00442D33"/>
    <w:rsid w:val="0045291F"/>
    <w:rsid w:val="00452AB9"/>
    <w:rsid w:val="00455DB3"/>
    <w:rsid w:val="00461270"/>
    <w:rsid w:val="004638D2"/>
    <w:rsid w:val="00467F2C"/>
    <w:rsid w:val="0047013C"/>
    <w:rsid w:val="00473F1F"/>
    <w:rsid w:val="00476673"/>
    <w:rsid w:val="004766FB"/>
    <w:rsid w:val="00476964"/>
    <w:rsid w:val="00476CAA"/>
    <w:rsid w:val="00476E88"/>
    <w:rsid w:val="004822FB"/>
    <w:rsid w:val="004838EE"/>
    <w:rsid w:val="004874CD"/>
    <w:rsid w:val="00495DF6"/>
    <w:rsid w:val="00496487"/>
    <w:rsid w:val="004A3D5A"/>
    <w:rsid w:val="004A4AD8"/>
    <w:rsid w:val="004A4B1C"/>
    <w:rsid w:val="004A62E1"/>
    <w:rsid w:val="004A66FB"/>
    <w:rsid w:val="004B0B1D"/>
    <w:rsid w:val="004B15E3"/>
    <w:rsid w:val="004B5393"/>
    <w:rsid w:val="004B65FF"/>
    <w:rsid w:val="004C4EB7"/>
    <w:rsid w:val="004D2DE5"/>
    <w:rsid w:val="004D44C6"/>
    <w:rsid w:val="004D46C4"/>
    <w:rsid w:val="004D6FAE"/>
    <w:rsid w:val="004E16EB"/>
    <w:rsid w:val="004E3EB8"/>
    <w:rsid w:val="004E48D7"/>
    <w:rsid w:val="004E57FF"/>
    <w:rsid w:val="0050041E"/>
    <w:rsid w:val="00501BB5"/>
    <w:rsid w:val="005044AB"/>
    <w:rsid w:val="00505E30"/>
    <w:rsid w:val="00507040"/>
    <w:rsid w:val="00507B40"/>
    <w:rsid w:val="00511A01"/>
    <w:rsid w:val="005125D8"/>
    <w:rsid w:val="00512B90"/>
    <w:rsid w:val="0051719E"/>
    <w:rsid w:val="005223B5"/>
    <w:rsid w:val="00522742"/>
    <w:rsid w:val="00527B84"/>
    <w:rsid w:val="00535930"/>
    <w:rsid w:val="005401DB"/>
    <w:rsid w:val="005404D7"/>
    <w:rsid w:val="00545CC5"/>
    <w:rsid w:val="00546773"/>
    <w:rsid w:val="00546FB9"/>
    <w:rsid w:val="00555A42"/>
    <w:rsid w:val="005709DB"/>
    <w:rsid w:val="0057384F"/>
    <w:rsid w:val="00574938"/>
    <w:rsid w:val="005759BC"/>
    <w:rsid w:val="005809B4"/>
    <w:rsid w:val="00583AFE"/>
    <w:rsid w:val="00584B04"/>
    <w:rsid w:val="00587A7B"/>
    <w:rsid w:val="00591100"/>
    <w:rsid w:val="005913EA"/>
    <w:rsid w:val="00593C28"/>
    <w:rsid w:val="005A5A30"/>
    <w:rsid w:val="005A7775"/>
    <w:rsid w:val="005B41FD"/>
    <w:rsid w:val="005B4845"/>
    <w:rsid w:val="005B579E"/>
    <w:rsid w:val="005B5F9E"/>
    <w:rsid w:val="005C050E"/>
    <w:rsid w:val="005C1B14"/>
    <w:rsid w:val="005C456D"/>
    <w:rsid w:val="005C533E"/>
    <w:rsid w:val="005D0369"/>
    <w:rsid w:val="005D3B5A"/>
    <w:rsid w:val="005E6F3C"/>
    <w:rsid w:val="005E740E"/>
    <w:rsid w:val="005F3775"/>
    <w:rsid w:val="005F69B8"/>
    <w:rsid w:val="0060132E"/>
    <w:rsid w:val="00601342"/>
    <w:rsid w:val="00601EF2"/>
    <w:rsid w:val="00607226"/>
    <w:rsid w:val="00610322"/>
    <w:rsid w:val="00610BF3"/>
    <w:rsid w:val="00612468"/>
    <w:rsid w:val="00615A54"/>
    <w:rsid w:val="00616A4A"/>
    <w:rsid w:val="0061768F"/>
    <w:rsid w:val="006325AB"/>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ACA"/>
    <w:rsid w:val="00675F19"/>
    <w:rsid w:val="00681E68"/>
    <w:rsid w:val="00683F91"/>
    <w:rsid w:val="00685CF6"/>
    <w:rsid w:val="00693D7A"/>
    <w:rsid w:val="00696614"/>
    <w:rsid w:val="006A024F"/>
    <w:rsid w:val="006A2B26"/>
    <w:rsid w:val="006A2EE2"/>
    <w:rsid w:val="006B1E0C"/>
    <w:rsid w:val="006B41AF"/>
    <w:rsid w:val="006B4836"/>
    <w:rsid w:val="006C0AC9"/>
    <w:rsid w:val="006C3918"/>
    <w:rsid w:val="006D0BBB"/>
    <w:rsid w:val="006D14C0"/>
    <w:rsid w:val="006D56DD"/>
    <w:rsid w:val="006E0013"/>
    <w:rsid w:val="006E06E3"/>
    <w:rsid w:val="006E4596"/>
    <w:rsid w:val="006F599A"/>
    <w:rsid w:val="006F5D42"/>
    <w:rsid w:val="006F78D2"/>
    <w:rsid w:val="0070204D"/>
    <w:rsid w:val="0070278D"/>
    <w:rsid w:val="00702C7C"/>
    <w:rsid w:val="00714B9E"/>
    <w:rsid w:val="00721E06"/>
    <w:rsid w:val="0073423B"/>
    <w:rsid w:val="007371A1"/>
    <w:rsid w:val="00737D74"/>
    <w:rsid w:val="007401CE"/>
    <w:rsid w:val="0074192E"/>
    <w:rsid w:val="00741F0A"/>
    <w:rsid w:val="00753DF4"/>
    <w:rsid w:val="0075453A"/>
    <w:rsid w:val="007567F4"/>
    <w:rsid w:val="0076329C"/>
    <w:rsid w:val="00764587"/>
    <w:rsid w:val="007662A6"/>
    <w:rsid w:val="00766E30"/>
    <w:rsid w:val="0077184E"/>
    <w:rsid w:val="007749DF"/>
    <w:rsid w:val="00774AD1"/>
    <w:rsid w:val="00777090"/>
    <w:rsid w:val="00784A7C"/>
    <w:rsid w:val="00784FE0"/>
    <w:rsid w:val="00785B44"/>
    <w:rsid w:val="0078799E"/>
    <w:rsid w:val="007928BD"/>
    <w:rsid w:val="007A54F3"/>
    <w:rsid w:val="007B205C"/>
    <w:rsid w:val="007B2489"/>
    <w:rsid w:val="007C05BB"/>
    <w:rsid w:val="007C2858"/>
    <w:rsid w:val="007C2E20"/>
    <w:rsid w:val="007C5C5B"/>
    <w:rsid w:val="007C61F9"/>
    <w:rsid w:val="007C63CB"/>
    <w:rsid w:val="007D15B3"/>
    <w:rsid w:val="007D404C"/>
    <w:rsid w:val="007D407F"/>
    <w:rsid w:val="007D44C3"/>
    <w:rsid w:val="007D4CB9"/>
    <w:rsid w:val="007D64F0"/>
    <w:rsid w:val="007E06BA"/>
    <w:rsid w:val="007E3E05"/>
    <w:rsid w:val="007E57D4"/>
    <w:rsid w:val="007E748E"/>
    <w:rsid w:val="007E7563"/>
    <w:rsid w:val="007F3349"/>
    <w:rsid w:val="007F7D47"/>
    <w:rsid w:val="008022A4"/>
    <w:rsid w:val="00802640"/>
    <w:rsid w:val="00803685"/>
    <w:rsid w:val="00812132"/>
    <w:rsid w:val="008126D3"/>
    <w:rsid w:val="00813B94"/>
    <w:rsid w:val="00815658"/>
    <w:rsid w:val="00816882"/>
    <w:rsid w:val="0081795C"/>
    <w:rsid w:val="0082557D"/>
    <w:rsid w:val="00826645"/>
    <w:rsid w:val="00834DF7"/>
    <w:rsid w:val="008419A4"/>
    <w:rsid w:val="00847594"/>
    <w:rsid w:val="00847F6B"/>
    <w:rsid w:val="00856843"/>
    <w:rsid w:val="008571D4"/>
    <w:rsid w:val="00860014"/>
    <w:rsid w:val="00860B58"/>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D43CF"/>
    <w:rsid w:val="008F0DA5"/>
    <w:rsid w:val="008F405F"/>
    <w:rsid w:val="008F545A"/>
    <w:rsid w:val="008F73E7"/>
    <w:rsid w:val="0090101B"/>
    <w:rsid w:val="00901028"/>
    <w:rsid w:val="009010E3"/>
    <w:rsid w:val="009117C6"/>
    <w:rsid w:val="00920F90"/>
    <w:rsid w:val="009253ED"/>
    <w:rsid w:val="009321A4"/>
    <w:rsid w:val="00932ADB"/>
    <w:rsid w:val="009342E5"/>
    <w:rsid w:val="00934612"/>
    <w:rsid w:val="00941267"/>
    <w:rsid w:val="00951D3B"/>
    <w:rsid w:val="00951F70"/>
    <w:rsid w:val="00952432"/>
    <w:rsid w:val="00956BDB"/>
    <w:rsid w:val="009572FF"/>
    <w:rsid w:val="00965599"/>
    <w:rsid w:val="009674F8"/>
    <w:rsid w:val="009700E4"/>
    <w:rsid w:val="00970FC4"/>
    <w:rsid w:val="00976AFA"/>
    <w:rsid w:val="009855D3"/>
    <w:rsid w:val="00986E63"/>
    <w:rsid w:val="009A072E"/>
    <w:rsid w:val="009A264A"/>
    <w:rsid w:val="009B0D3C"/>
    <w:rsid w:val="009B58E8"/>
    <w:rsid w:val="009C21CE"/>
    <w:rsid w:val="009C2D19"/>
    <w:rsid w:val="009C5873"/>
    <w:rsid w:val="009C628B"/>
    <w:rsid w:val="009D0D21"/>
    <w:rsid w:val="009D2D59"/>
    <w:rsid w:val="009D39C6"/>
    <w:rsid w:val="009F0D26"/>
    <w:rsid w:val="009F16E8"/>
    <w:rsid w:val="009F1A52"/>
    <w:rsid w:val="009F5BAD"/>
    <w:rsid w:val="009F7255"/>
    <w:rsid w:val="009F7AD2"/>
    <w:rsid w:val="00A03247"/>
    <w:rsid w:val="00A04821"/>
    <w:rsid w:val="00A05C89"/>
    <w:rsid w:val="00A17B4B"/>
    <w:rsid w:val="00A23F50"/>
    <w:rsid w:val="00A26335"/>
    <w:rsid w:val="00A2763D"/>
    <w:rsid w:val="00A35472"/>
    <w:rsid w:val="00A45B35"/>
    <w:rsid w:val="00A47CC4"/>
    <w:rsid w:val="00A47DF5"/>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E36EA"/>
    <w:rsid w:val="00AE709D"/>
    <w:rsid w:val="00AF0D07"/>
    <w:rsid w:val="00AF4F60"/>
    <w:rsid w:val="00AF5A6C"/>
    <w:rsid w:val="00B15C17"/>
    <w:rsid w:val="00B1628B"/>
    <w:rsid w:val="00B22495"/>
    <w:rsid w:val="00B24057"/>
    <w:rsid w:val="00B25376"/>
    <w:rsid w:val="00B304F3"/>
    <w:rsid w:val="00B319CB"/>
    <w:rsid w:val="00B333DC"/>
    <w:rsid w:val="00B34B93"/>
    <w:rsid w:val="00B4058D"/>
    <w:rsid w:val="00B40EAD"/>
    <w:rsid w:val="00B42455"/>
    <w:rsid w:val="00B4358F"/>
    <w:rsid w:val="00B506A9"/>
    <w:rsid w:val="00B51260"/>
    <w:rsid w:val="00B560F0"/>
    <w:rsid w:val="00B57B3E"/>
    <w:rsid w:val="00B63853"/>
    <w:rsid w:val="00B74CDC"/>
    <w:rsid w:val="00B752CB"/>
    <w:rsid w:val="00B775A6"/>
    <w:rsid w:val="00B80B30"/>
    <w:rsid w:val="00BA3C8B"/>
    <w:rsid w:val="00BB111D"/>
    <w:rsid w:val="00BB11E0"/>
    <w:rsid w:val="00BB14F2"/>
    <w:rsid w:val="00BB567D"/>
    <w:rsid w:val="00BC0E43"/>
    <w:rsid w:val="00BC151A"/>
    <w:rsid w:val="00BC45BD"/>
    <w:rsid w:val="00BC4FB0"/>
    <w:rsid w:val="00BD2B77"/>
    <w:rsid w:val="00BD429D"/>
    <w:rsid w:val="00BD53F9"/>
    <w:rsid w:val="00BD5E58"/>
    <w:rsid w:val="00BD6212"/>
    <w:rsid w:val="00BE70D8"/>
    <w:rsid w:val="00BF3002"/>
    <w:rsid w:val="00BF5911"/>
    <w:rsid w:val="00BF677B"/>
    <w:rsid w:val="00C04868"/>
    <w:rsid w:val="00C10ED0"/>
    <w:rsid w:val="00C139E4"/>
    <w:rsid w:val="00C16124"/>
    <w:rsid w:val="00C1623B"/>
    <w:rsid w:val="00C17F78"/>
    <w:rsid w:val="00C226CD"/>
    <w:rsid w:val="00C2549B"/>
    <w:rsid w:val="00C26AB5"/>
    <w:rsid w:val="00C36F7F"/>
    <w:rsid w:val="00C43301"/>
    <w:rsid w:val="00C43C1A"/>
    <w:rsid w:val="00C44E9F"/>
    <w:rsid w:val="00C46165"/>
    <w:rsid w:val="00C470A7"/>
    <w:rsid w:val="00C53C48"/>
    <w:rsid w:val="00C54A39"/>
    <w:rsid w:val="00C603D7"/>
    <w:rsid w:val="00C6478C"/>
    <w:rsid w:val="00C64F81"/>
    <w:rsid w:val="00C6658A"/>
    <w:rsid w:val="00C67153"/>
    <w:rsid w:val="00C84D93"/>
    <w:rsid w:val="00C860A9"/>
    <w:rsid w:val="00C945C9"/>
    <w:rsid w:val="00C97BC1"/>
    <w:rsid w:val="00CA00F8"/>
    <w:rsid w:val="00CA01FF"/>
    <w:rsid w:val="00CA0BCC"/>
    <w:rsid w:val="00CA29E4"/>
    <w:rsid w:val="00CA34B8"/>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CF5062"/>
    <w:rsid w:val="00CF79C9"/>
    <w:rsid w:val="00D00790"/>
    <w:rsid w:val="00D0428E"/>
    <w:rsid w:val="00D06501"/>
    <w:rsid w:val="00D0743C"/>
    <w:rsid w:val="00D07D6A"/>
    <w:rsid w:val="00D100FF"/>
    <w:rsid w:val="00D1344E"/>
    <w:rsid w:val="00D27148"/>
    <w:rsid w:val="00D33010"/>
    <w:rsid w:val="00D332EC"/>
    <w:rsid w:val="00D43CF3"/>
    <w:rsid w:val="00D452A8"/>
    <w:rsid w:val="00D4553E"/>
    <w:rsid w:val="00D57DD2"/>
    <w:rsid w:val="00D6239E"/>
    <w:rsid w:val="00D62D16"/>
    <w:rsid w:val="00D82B89"/>
    <w:rsid w:val="00D9124F"/>
    <w:rsid w:val="00D92E64"/>
    <w:rsid w:val="00D9594B"/>
    <w:rsid w:val="00D95CA6"/>
    <w:rsid w:val="00D96A38"/>
    <w:rsid w:val="00D97691"/>
    <w:rsid w:val="00DA0480"/>
    <w:rsid w:val="00DA116E"/>
    <w:rsid w:val="00DA3922"/>
    <w:rsid w:val="00DA4819"/>
    <w:rsid w:val="00DA55FA"/>
    <w:rsid w:val="00DA708E"/>
    <w:rsid w:val="00DB635B"/>
    <w:rsid w:val="00DB7189"/>
    <w:rsid w:val="00DB7D34"/>
    <w:rsid w:val="00DC1D34"/>
    <w:rsid w:val="00DC2323"/>
    <w:rsid w:val="00DC4D22"/>
    <w:rsid w:val="00DC607C"/>
    <w:rsid w:val="00DC60AA"/>
    <w:rsid w:val="00DD006A"/>
    <w:rsid w:val="00DD267B"/>
    <w:rsid w:val="00DD4583"/>
    <w:rsid w:val="00DD5B1D"/>
    <w:rsid w:val="00DD7EC7"/>
    <w:rsid w:val="00DE484E"/>
    <w:rsid w:val="00DF3A4A"/>
    <w:rsid w:val="00E00C0D"/>
    <w:rsid w:val="00E00D0A"/>
    <w:rsid w:val="00E026C5"/>
    <w:rsid w:val="00E04C0B"/>
    <w:rsid w:val="00E05387"/>
    <w:rsid w:val="00E07ECE"/>
    <w:rsid w:val="00E10BF1"/>
    <w:rsid w:val="00E10F8D"/>
    <w:rsid w:val="00E12CD5"/>
    <w:rsid w:val="00E2103B"/>
    <w:rsid w:val="00E242FD"/>
    <w:rsid w:val="00E339C4"/>
    <w:rsid w:val="00E379F1"/>
    <w:rsid w:val="00E413A2"/>
    <w:rsid w:val="00E432C0"/>
    <w:rsid w:val="00E43F3C"/>
    <w:rsid w:val="00E4449F"/>
    <w:rsid w:val="00E5018D"/>
    <w:rsid w:val="00E541EE"/>
    <w:rsid w:val="00E55ED8"/>
    <w:rsid w:val="00E57653"/>
    <w:rsid w:val="00E66BD4"/>
    <w:rsid w:val="00E7059F"/>
    <w:rsid w:val="00E72E0F"/>
    <w:rsid w:val="00E74163"/>
    <w:rsid w:val="00E8011A"/>
    <w:rsid w:val="00E86194"/>
    <w:rsid w:val="00E91CF4"/>
    <w:rsid w:val="00E91EEB"/>
    <w:rsid w:val="00E96F95"/>
    <w:rsid w:val="00E971E3"/>
    <w:rsid w:val="00EA0A91"/>
    <w:rsid w:val="00EA1B53"/>
    <w:rsid w:val="00EA23C4"/>
    <w:rsid w:val="00EA2FFC"/>
    <w:rsid w:val="00EA6EC6"/>
    <w:rsid w:val="00EB5B81"/>
    <w:rsid w:val="00EC3867"/>
    <w:rsid w:val="00EC4D1F"/>
    <w:rsid w:val="00EC5AC5"/>
    <w:rsid w:val="00EE536F"/>
    <w:rsid w:val="00EE5D20"/>
    <w:rsid w:val="00EF1A89"/>
    <w:rsid w:val="00EF2098"/>
    <w:rsid w:val="00EF447C"/>
    <w:rsid w:val="00EF73FB"/>
    <w:rsid w:val="00F04D47"/>
    <w:rsid w:val="00F130B2"/>
    <w:rsid w:val="00F33EBB"/>
    <w:rsid w:val="00F34E54"/>
    <w:rsid w:val="00F529BD"/>
    <w:rsid w:val="00F56EE0"/>
    <w:rsid w:val="00F62716"/>
    <w:rsid w:val="00F64D93"/>
    <w:rsid w:val="00F66008"/>
    <w:rsid w:val="00F66156"/>
    <w:rsid w:val="00F7289C"/>
    <w:rsid w:val="00F95990"/>
    <w:rsid w:val="00F96540"/>
    <w:rsid w:val="00FA10FF"/>
    <w:rsid w:val="00FA364E"/>
    <w:rsid w:val="00FA398F"/>
    <w:rsid w:val="00FA6607"/>
    <w:rsid w:val="00FA6D11"/>
    <w:rsid w:val="00FB05A7"/>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5039"/>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6945"/>
    <o:shapelayout v:ext="edit">
      <o:idmap v:ext="edit" data="1"/>
    </o:shapelayout>
  </w:shapeDefaults>
  <w:decimalSymbol w:val="."/>
  <w:listSeparator w:val=","/>
  <w14:docId w14:val="688A291E"/>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72"/>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 w:type="paragraph" w:styleId="PlainText">
    <w:name w:val="Plain Text"/>
    <w:basedOn w:val="Normal"/>
    <w:link w:val="PlainTextChar"/>
    <w:uiPriority w:val="99"/>
    <w:unhideWhenUsed/>
    <w:rsid w:val="00E00D0A"/>
    <w:rPr>
      <w:rFonts w:cs="Consolas"/>
      <w:szCs w:val="21"/>
    </w:rPr>
  </w:style>
  <w:style w:type="character" w:customStyle="1" w:styleId="PlainTextChar">
    <w:name w:val="Plain Text Char"/>
    <w:basedOn w:val="DefaultParagraphFont"/>
    <w:link w:val="PlainText"/>
    <w:uiPriority w:val="99"/>
    <w:rsid w:val="00E00D0A"/>
    <w:rPr>
      <w:rFonts w:ascii="Calibri" w:eastAsiaTheme="minorHAnsi" w:hAnsi="Calibri" w:cs="Consolas"/>
      <w:szCs w:val="21"/>
    </w:rPr>
  </w:style>
  <w:style w:type="table" w:customStyle="1" w:styleId="TableGrid0">
    <w:name w:val="TableGrid"/>
    <w:rsid w:val="00D27148"/>
    <w:pPr>
      <w:spacing w:after="0" w:line="240" w:lineRule="auto"/>
    </w:pPr>
    <w:rPr>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48498809">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491338550">
      <w:bodyDiv w:val="1"/>
      <w:marLeft w:val="0"/>
      <w:marRight w:val="0"/>
      <w:marTop w:val="0"/>
      <w:marBottom w:val="0"/>
      <w:divBdr>
        <w:top w:val="none" w:sz="0" w:space="0" w:color="auto"/>
        <w:left w:val="none" w:sz="0" w:space="0" w:color="auto"/>
        <w:bottom w:val="none" w:sz="0" w:space="0" w:color="auto"/>
        <w:right w:val="none" w:sz="0" w:space="0" w:color="auto"/>
      </w:divBdr>
    </w:div>
    <w:div w:id="559828811">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75758749">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28471649">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08770304">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891D-2D8F-4B5F-A1BD-4AA01711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8</cp:revision>
  <cp:lastPrinted>2020-09-10T10:50:00Z</cp:lastPrinted>
  <dcterms:created xsi:type="dcterms:W3CDTF">2020-09-10T09:21:00Z</dcterms:created>
  <dcterms:modified xsi:type="dcterms:W3CDTF">2020-09-10T13:06:00Z</dcterms:modified>
</cp:coreProperties>
</file>