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090" w:rsidRDefault="00777090" w:rsidP="00C16124"/>
    <w:p w:rsidR="00224ABA" w:rsidRDefault="00224ABA" w:rsidP="00C16124"/>
    <w:p w:rsidR="00224ABA" w:rsidRDefault="00224ABA" w:rsidP="00C16124"/>
    <w:p w:rsidR="00224ABA" w:rsidRDefault="00224ABA" w:rsidP="00C16124"/>
    <w:p w:rsidR="00224ABA" w:rsidRDefault="00224ABA" w:rsidP="00C16124"/>
    <w:p w:rsidR="00224ABA" w:rsidRDefault="00224ABA" w:rsidP="00C16124"/>
    <w:p w:rsidR="00224ABA" w:rsidRDefault="00224ABA" w:rsidP="00C16124"/>
    <w:p w:rsidR="00224ABA" w:rsidRPr="007A54F3" w:rsidRDefault="00466593" w:rsidP="00224ABA">
      <w:pPr>
        <w:jc w:val="center"/>
        <w:rPr>
          <w:rFonts w:asciiTheme="minorHAnsi" w:hAnsiTheme="minorHAnsi" w:cstheme="minorHAnsi"/>
          <w:b/>
          <w:sz w:val="24"/>
          <w:szCs w:val="24"/>
        </w:rPr>
      </w:pPr>
      <w:r>
        <w:rPr>
          <w:rFonts w:asciiTheme="minorHAnsi" w:hAnsiTheme="minorHAnsi" w:cstheme="minorHAnsi"/>
          <w:b/>
          <w:sz w:val="24"/>
          <w:szCs w:val="24"/>
        </w:rPr>
        <w:t>ADDITIONAL INFORMATION</w:t>
      </w:r>
    </w:p>
    <w:p w:rsidR="00224ABA" w:rsidRPr="007A54F3" w:rsidRDefault="00224ABA" w:rsidP="00224ABA">
      <w:pPr>
        <w:jc w:val="center"/>
        <w:rPr>
          <w:rFonts w:asciiTheme="minorHAnsi" w:hAnsiTheme="minorHAnsi" w:cstheme="minorHAnsi"/>
          <w:b/>
          <w:sz w:val="24"/>
          <w:szCs w:val="24"/>
        </w:rPr>
      </w:pPr>
    </w:p>
    <w:p w:rsidR="00224ABA" w:rsidRPr="007A54F3" w:rsidRDefault="00224ABA" w:rsidP="00224ABA">
      <w:pPr>
        <w:rPr>
          <w:rFonts w:asciiTheme="minorHAnsi" w:hAnsiTheme="minorHAnsi" w:cstheme="minorHAnsi"/>
          <w:sz w:val="24"/>
          <w:szCs w:val="24"/>
        </w:rPr>
      </w:pPr>
      <w:r w:rsidRPr="007A54F3">
        <w:rPr>
          <w:rFonts w:asciiTheme="minorHAnsi" w:hAnsiTheme="minorHAnsi" w:cstheme="minorHAnsi"/>
          <w:b/>
          <w:sz w:val="24"/>
          <w:szCs w:val="24"/>
        </w:rPr>
        <w:t>Department:</w:t>
      </w:r>
      <w:r w:rsidRPr="007A54F3">
        <w:rPr>
          <w:rFonts w:asciiTheme="minorHAnsi" w:hAnsiTheme="minorHAnsi" w:cstheme="minorHAnsi"/>
          <w:b/>
          <w:sz w:val="24"/>
          <w:szCs w:val="24"/>
        </w:rPr>
        <w:tab/>
      </w:r>
      <w:r w:rsidRPr="007A54F3">
        <w:rPr>
          <w:rFonts w:asciiTheme="minorHAnsi" w:hAnsiTheme="minorHAnsi" w:cstheme="minorHAnsi"/>
          <w:b/>
          <w:sz w:val="24"/>
          <w:szCs w:val="24"/>
        </w:rPr>
        <w:tab/>
      </w:r>
      <w:r w:rsidRPr="007A54F3">
        <w:rPr>
          <w:rFonts w:asciiTheme="minorHAnsi" w:hAnsiTheme="minorHAnsi" w:cstheme="minorHAnsi"/>
          <w:sz w:val="24"/>
          <w:szCs w:val="24"/>
        </w:rPr>
        <w:t>Physical Education</w:t>
      </w: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sz w:val="24"/>
          <w:szCs w:val="24"/>
        </w:rPr>
      </w:pPr>
      <w:r w:rsidRPr="007A54F3">
        <w:rPr>
          <w:rFonts w:asciiTheme="minorHAnsi" w:hAnsiTheme="minorHAnsi" w:cstheme="minorHAnsi"/>
          <w:b/>
          <w:sz w:val="24"/>
          <w:szCs w:val="24"/>
        </w:rPr>
        <w:t>Job Title:</w:t>
      </w:r>
      <w:r w:rsidRPr="007A54F3">
        <w:rPr>
          <w:rFonts w:asciiTheme="minorHAnsi" w:hAnsiTheme="minorHAnsi" w:cstheme="minorHAnsi"/>
          <w:b/>
          <w:sz w:val="24"/>
          <w:szCs w:val="24"/>
        </w:rPr>
        <w:tab/>
      </w:r>
      <w:r w:rsidRPr="007A54F3">
        <w:rPr>
          <w:rFonts w:asciiTheme="minorHAnsi" w:hAnsiTheme="minorHAnsi" w:cstheme="minorHAnsi"/>
          <w:b/>
          <w:sz w:val="24"/>
          <w:szCs w:val="24"/>
        </w:rPr>
        <w:tab/>
      </w:r>
      <w:r w:rsidRPr="007A54F3">
        <w:rPr>
          <w:rFonts w:asciiTheme="minorHAnsi" w:hAnsiTheme="minorHAnsi" w:cstheme="minorHAnsi"/>
          <w:sz w:val="24"/>
          <w:szCs w:val="24"/>
        </w:rPr>
        <w:t>Head of Physical Education</w:t>
      </w: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sz w:val="24"/>
          <w:szCs w:val="24"/>
        </w:rPr>
      </w:pPr>
      <w:r w:rsidRPr="007A54F3">
        <w:rPr>
          <w:rFonts w:asciiTheme="minorHAnsi" w:hAnsiTheme="minorHAnsi" w:cstheme="minorHAnsi"/>
          <w:b/>
          <w:sz w:val="24"/>
          <w:szCs w:val="24"/>
        </w:rPr>
        <w:t>Responsible to:</w:t>
      </w:r>
      <w:r w:rsidRPr="007A54F3">
        <w:rPr>
          <w:rFonts w:asciiTheme="minorHAnsi" w:hAnsiTheme="minorHAnsi" w:cstheme="minorHAnsi"/>
          <w:b/>
          <w:sz w:val="24"/>
          <w:szCs w:val="24"/>
        </w:rPr>
        <w:tab/>
      </w:r>
      <w:r w:rsidRPr="007A54F3">
        <w:rPr>
          <w:rFonts w:asciiTheme="minorHAnsi" w:hAnsiTheme="minorHAnsi" w:cstheme="minorHAnsi"/>
          <w:sz w:val="24"/>
          <w:szCs w:val="24"/>
        </w:rPr>
        <w:t>Deputy Headteacher (Pastoral)</w:t>
      </w:r>
      <w:r w:rsidRPr="007A54F3">
        <w:rPr>
          <w:rFonts w:asciiTheme="minorHAnsi" w:hAnsiTheme="minorHAnsi" w:cstheme="minorHAnsi"/>
          <w:b/>
          <w:sz w:val="24"/>
          <w:szCs w:val="24"/>
        </w:rPr>
        <w:tab/>
      </w:r>
    </w:p>
    <w:p w:rsidR="00224ABA" w:rsidRPr="007A54F3" w:rsidRDefault="00224ABA" w:rsidP="00224ABA">
      <w:pPr>
        <w:rPr>
          <w:rFonts w:asciiTheme="minorHAnsi" w:hAnsiTheme="minorHAnsi" w:cstheme="minorHAnsi"/>
          <w:b/>
          <w:sz w:val="24"/>
          <w:szCs w:val="24"/>
        </w:rPr>
      </w:pPr>
    </w:p>
    <w:p w:rsidR="00224ABA" w:rsidRPr="007A54F3" w:rsidRDefault="00224ABA" w:rsidP="00224ABA">
      <w:pPr>
        <w:pBdr>
          <w:bottom w:val="single" w:sz="6" w:space="1" w:color="auto"/>
        </w:pBdr>
        <w:rPr>
          <w:rFonts w:asciiTheme="minorHAnsi" w:hAnsiTheme="minorHAnsi" w:cstheme="minorHAnsi"/>
          <w:b/>
          <w:sz w:val="24"/>
          <w:szCs w:val="24"/>
        </w:rPr>
      </w:pPr>
    </w:p>
    <w:p w:rsidR="00224ABA" w:rsidRPr="007A54F3" w:rsidRDefault="00224ABA" w:rsidP="00224ABA">
      <w:pPr>
        <w:rPr>
          <w:rFonts w:asciiTheme="minorHAnsi" w:hAnsiTheme="minorHAnsi" w:cstheme="minorHAnsi"/>
          <w:b/>
          <w:sz w:val="24"/>
          <w:szCs w:val="24"/>
        </w:rPr>
      </w:pPr>
    </w:p>
    <w:p w:rsidR="00224ABA" w:rsidRPr="007A54F3" w:rsidRDefault="00224ABA" w:rsidP="00224ABA">
      <w:pPr>
        <w:rPr>
          <w:rFonts w:asciiTheme="minorHAnsi" w:hAnsiTheme="minorHAnsi" w:cstheme="minorHAnsi"/>
          <w:b/>
          <w:sz w:val="24"/>
          <w:szCs w:val="24"/>
        </w:rPr>
      </w:pPr>
      <w:r w:rsidRPr="007A54F3">
        <w:rPr>
          <w:rFonts w:asciiTheme="minorHAnsi" w:hAnsiTheme="minorHAnsi" w:cstheme="minorHAnsi"/>
          <w:b/>
          <w:sz w:val="24"/>
          <w:szCs w:val="24"/>
        </w:rPr>
        <w:t>CURRICULUM</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construct and oversee schemes of work in PE which satisfy statutory requirements and are compatible with the school’s aims, policies and ethos.</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In consultation with members of the PE department and Deputy Headteacher (Curriculum), to evaluate the schemes of work and modify them in the light of new attitudes and approaches, changed examination syllabi, or altered school or national policies.</w:t>
      </w:r>
    </w:p>
    <w:p w:rsidR="005F3775"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ensure that a high quality extra-curricular sport curriculum meets the needs of students of all abilities.</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ensure that schemes of work are differentiated to meet the needs of individual students.</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liaise with the SENCO over students with special educational needs.</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ensure that schemes of work show continuity and progression in:</w:t>
      </w:r>
    </w:p>
    <w:p w:rsidR="00224ABA" w:rsidRPr="007A54F3" w:rsidRDefault="00224ABA" w:rsidP="00224ABA">
      <w:pPr>
        <w:numPr>
          <w:ilvl w:val="0"/>
          <w:numId w:val="4"/>
        </w:numPr>
        <w:jc w:val="both"/>
        <w:rPr>
          <w:rFonts w:asciiTheme="minorHAnsi" w:hAnsiTheme="minorHAnsi" w:cstheme="minorHAnsi"/>
          <w:sz w:val="24"/>
          <w:szCs w:val="24"/>
        </w:rPr>
      </w:pPr>
      <w:r w:rsidRPr="007A54F3">
        <w:rPr>
          <w:rFonts w:asciiTheme="minorHAnsi" w:hAnsiTheme="minorHAnsi" w:cstheme="minorHAnsi"/>
          <w:sz w:val="24"/>
          <w:szCs w:val="24"/>
        </w:rPr>
        <w:t>Curriculum objectives and content;</w:t>
      </w:r>
    </w:p>
    <w:p w:rsidR="00224ABA" w:rsidRPr="007A54F3" w:rsidRDefault="00224ABA" w:rsidP="00224ABA">
      <w:pPr>
        <w:numPr>
          <w:ilvl w:val="0"/>
          <w:numId w:val="4"/>
        </w:numPr>
        <w:jc w:val="both"/>
        <w:rPr>
          <w:rFonts w:asciiTheme="minorHAnsi" w:hAnsiTheme="minorHAnsi" w:cstheme="minorHAnsi"/>
          <w:sz w:val="24"/>
          <w:szCs w:val="24"/>
        </w:rPr>
      </w:pPr>
      <w:r w:rsidRPr="007A54F3">
        <w:rPr>
          <w:rFonts w:asciiTheme="minorHAnsi" w:hAnsiTheme="minorHAnsi" w:cstheme="minorHAnsi"/>
          <w:sz w:val="24"/>
          <w:szCs w:val="24"/>
        </w:rPr>
        <w:t>The improvement of cross curricular skills; and</w:t>
      </w:r>
    </w:p>
    <w:p w:rsidR="00224ABA" w:rsidRPr="007A54F3" w:rsidRDefault="00224ABA" w:rsidP="00224ABA">
      <w:pPr>
        <w:numPr>
          <w:ilvl w:val="0"/>
          <w:numId w:val="4"/>
        </w:numPr>
        <w:jc w:val="both"/>
        <w:rPr>
          <w:rFonts w:asciiTheme="minorHAnsi" w:hAnsiTheme="minorHAnsi" w:cstheme="minorHAnsi"/>
          <w:sz w:val="24"/>
          <w:szCs w:val="24"/>
        </w:rPr>
      </w:pPr>
      <w:r w:rsidRPr="007A54F3">
        <w:rPr>
          <w:rFonts w:asciiTheme="minorHAnsi" w:hAnsiTheme="minorHAnsi" w:cstheme="minorHAnsi"/>
          <w:sz w:val="24"/>
          <w:szCs w:val="24"/>
        </w:rPr>
        <w:t>Teaching and learning strategies</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ensure that schemes of work for PE build on skills, attitudes, knowledge and concepts developed in the primary school and progress through to post-16.</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In consultation with the Deputy Headteacher (Curriculum), to assist in the improvement of cross-curricular themes, skills and dimensions.</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promote teaching and learning strategies within the PE department that stimulate student interest and involvement in learning and meet the needs of individual learners, drawing on good practice in different areas of the faculty.</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Acquire a range of appropriate educational resources.</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assist the Librarian in the acquisition of stock which supports the curriculum.</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develop and monitor assessment procedures compatible with the school policy and statutory requirements.</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evaluate the suitability of courses offered by the different examination boards and choose those which meet the needs and aspirations of students.</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ensure the arrangement of educational visits which aim to support curriculum objectives.</w:t>
      </w:r>
    </w:p>
    <w:p w:rsidR="00532D24"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 xml:space="preserve">To contribute as necessary to the planning of the school timetable.  </w:t>
      </w:r>
    </w:p>
    <w:p w:rsidR="00532D24" w:rsidRDefault="00532D24">
      <w:pPr>
        <w:spacing w:after="200" w:line="276" w:lineRule="auto"/>
        <w:rPr>
          <w:rFonts w:asciiTheme="minorHAnsi" w:hAnsiTheme="minorHAnsi" w:cstheme="minorHAnsi"/>
          <w:sz w:val="24"/>
          <w:szCs w:val="24"/>
        </w:rPr>
      </w:pPr>
      <w:r>
        <w:rPr>
          <w:rFonts w:asciiTheme="minorHAnsi" w:hAnsiTheme="minorHAnsi" w:cstheme="minorHAnsi"/>
          <w:sz w:val="24"/>
          <w:szCs w:val="24"/>
        </w:rPr>
        <w:br w:type="page"/>
      </w:r>
    </w:p>
    <w:p w:rsidR="00224ABA" w:rsidRPr="007A54F3" w:rsidRDefault="00224ABA" w:rsidP="00532D24">
      <w:pPr>
        <w:ind w:left="720"/>
        <w:jc w:val="both"/>
        <w:rPr>
          <w:rFonts w:asciiTheme="minorHAnsi" w:hAnsiTheme="minorHAnsi" w:cstheme="minorHAnsi"/>
          <w:sz w:val="24"/>
          <w:szCs w:val="24"/>
        </w:rPr>
      </w:pP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advise on the most effective deployment of departmental personnel.</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maintain constant awareness of improvements in PE and bring these to the attention of the Deputy Headteacher.</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liaise with other Heads of Department and the Deputy Headteacher (Curriculum) over whole school curriculum planning.</w:t>
      </w:r>
    </w:p>
    <w:p w:rsidR="00224ABA" w:rsidRPr="007A54F3" w:rsidRDefault="00224ABA" w:rsidP="00224ABA">
      <w:pPr>
        <w:numPr>
          <w:ilvl w:val="0"/>
          <w:numId w:val="3"/>
        </w:numPr>
        <w:jc w:val="both"/>
        <w:rPr>
          <w:rFonts w:asciiTheme="minorHAnsi" w:hAnsiTheme="minorHAnsi" w:cstheme="minorHAnsi"/>
          <w:sz w:val="24"/>
          <w:szCs w:val="24"/>
        </w:rPr>
      </w:pPr>
      <w:r w:rsidRPr="007A54F3">
        <w:rPr>
          <w:rFonts w:asciiTheme="minorHAnsi" w:hAnsiTheme="minorHAnsi" w:cstheme="minorHAnsi"/>
          <w:sz w:val="24"/>
          <w:szCs w:val="24"/>
        </w:rPr>
        <w:t>To liaise with the staff responsible in preparing the school calendar.</w:t>
      </w: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b/>
          <w:sz w:val="24"/>
          <w:szCs w:val="24"/>
        </w:rPr>
      </w:pPr>
      <w:r w:rsidRPr="007A54F3">
        <w:rPr>
          <w:rFonts w:asciiTheme="minorHAnsi" w:hAnsiTheme="minorHAnsi" w:cstheme="minorHAnsi"/>
          <w:b/>
          <w:sz w:val="24"/>
          <w:szCs w:val="24"/>
        </w:rPr>
        <w:t>STUDENTS</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 xml:space="preserve">To establish and maintain high levels of expectations in students.  </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To ensure that the school guidelines on behaviour, presentation of work and completion of homework are implemented.</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 xml:space="preserve">To establish procedures for the assessment and recording of student progress in line with school and national policy.  </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 xml:space="preserve">To ensure that student records are passed on from year to year. </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To organise teaching groups into sets where appropriate.</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To ensure that students and their parents are provided with information and guidance about courses offered by the PE department at Key Stage 3, Key Stage 4 and Key Stage 5.</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To supervise the completion of reports and Individual Action Plans.</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 xml:space="preserve">To ensure liaison with the pastoral and learning support staff over individual student needs, especially during times of stress.  </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To monitor attendance and punctuality in PE Lessons.</w:t>
      </w:r>
    </w:p>
    <w:p w:rsidR="00224ABA" w:rsidRPr="007A54F3" w:rsidRDefault="00224ABA" w:rsidP="00224ABA">
      <w:pPr>
        <w:numPr>
          <w:ilvl w:val="0"/>
          <w:numId w:val="5"/>
        </w:numPr>
        <w:jc w:val="both"/>
        <w:rPr>
          <w:rFonts w:asciiTheme="minorHAnsi" w:hAnsiTheme="minorHAnsi" w:cstheme="minorHAnsi"/>
          <w:sz w:val="24"/>
          <w:szCs w:val="24"/>
        </w:rPr>
      </w:pPr>
      <w:r w:rsidRPr="007A54F3">
        <w:rPr>
          <w:rFonts w:asciiTheme="minorHAnsi" w:hAnsiTheme="minorHAnsi" w:cstheme="minorHAnsi"/>
          <w:sz w:val="24"/>
          <w:szCs w:val="24"/>
        </w:rPr>
        <w:t>To assist in the discipline and congratulation of individual students.</w:t>
      </w: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b/>
          <w:sz w:val="24"/>
          <w:szCs w:val="24"/>
        </w:rPr>
      </w:pPr>
      <w:r w:rsidRPr="007A54F3">
        <w:rPr>
          <w:rFonts w:asciiTheme="minorHAnsi" w:hAnsiTheme="minorHAnsi" w:cstheme="minorHAnsi"/>
          <w:b/>
          <w:sz w:val="24"/>
          <w:szCs w:val="24"/>
        </w:rPr>
        <w:t>MANAGEMENT OF STAFF</w:t>
      </w:r>
    </w:p>
    <w:p w:rsidR="00224ABA" w:rsidRPr="007A54F3" w:rsidRDefault="00224ABA" w:rsidP="00224ABA">
      <w:pPr>
        <w:rPr>
          <w:rFonts w:asciiTheme="minorHAnsi" w:hAnsiTheme="minorHAnsi" w:cstheme="minorHAnsi"/>
          <w:sz w:val="24"/>
          <w:szCs w:val="24"/>
        </w:rPr>
      </w:pPr>
      <w:r w:rsidRPr="007A54F3">
        <w:rPr>
          <w:rFonts w:asciiTheme="minorHAnsi" w:hAnsiTheme="minorHAnsi" w:cstheme="minorHAnsi"/>
          <w:sz w:val="24"/>
          <w:szCs w:val="24"/>
        </w:rPr>
        <w:t>The Head of PE Department should demonstrate the ability to lead, motivate and get the best out of others.  They should engender a common sense of purpose, shared vision and sense of mission within the department.</w:t>
      </w:r>
    </w:p>
    <w:p w:rsidR="00224ABA" w:rsidRPr="007A54F3" w:rsidRDefault="00224ABA" w:rsidP="00224ABA">
      <w:pPr>
        <w:rPr>
          <w:rFonts w:asciiTheme="minorHAnsi" w:hAnsiTheme="minorHAnsi" w:cstheme="minorHAnsi"/>
          <w:sz w:val="24"/>
          <w:szCs w:val="24"/>
        </w:rPr>
      </w:pP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assist with recruitment and appointment.</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assist in the preparation of job descriptions and delegate appropriate responsibilities and duties to members of the departments.</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 xml:space="preserve">To </w:t>
      </w:r>
      <w:proofErr w:type="gramStart"/>
      <w:r w:rsidRPr="007A54F3">
        <w:rPr>
          <w:rFonts w:asciiTheme="minorHAnsi" w:hAnsiTheme="minorHAnsi" w:cstheme="minorHAnsi"/>
          <w:sz w:val="24"/>
          <w:szCs w:val="24"/>
        </w:rPr>
        <w:t>make arrangements</w:t>
      </w:r>
      <w:proofErr w:type="gramEnd"/>
      <w:r w:rsidRPr="007A54F3">
        <w:rPr>
          <w:rFonts w:asciiTheme="minorHAnsi" w:hAnsiTheme="minorHAnsi" w:cstheme="minorHAnsi"/>
          <w:sz w:val="24"/>
          <w:szCs w:val="24"/>
        </w:rPr>
        <w:t xml:space="preserve"> for the induction of newly appointed teachers.;  </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 xml:space="preserve">To provide a full programme of guidance and support for newly qualified teachers, those returning to teaching and those taking part in other training programmes.  </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prepare reports on newly qualified teachers.</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liaise with the Assistant Headteacher (T&amp;L) in promoting the professional improvement of teachers within the departments.</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conduct the appraisal process.</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identify strengths and areas for improvement of staff and take appropriate actions to encourage high morale.</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bring to the attention of the SLT line manager areas of concern in the professional capability of teaching and non-teaching staff.</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 xml:space="preserve">To implement school procedures for the monitoring and evaluation of the work of teachers in the PE department.  </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ensure that lesson plans are prepared, schemes of work are followed, student work is assessed and the credit system is used by staff.</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 xml:space="preserve">To establish structures for departmental consultation, communication and evaluation.  </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lastRenderedPageBreak/>
        <w:t>To hold effective departmental meetings and ensure that minutes are distributed to members of the departments, the Headteacher and SLT line manager.</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ensure that the departments are represented at cross-curricular group meetings.</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organise work for absent staff, ensuring that suitable work is set and resourced.</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assist in the deployment of support teaching staff.</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meet with the representative on the Senior Leadership Team and exchange information.</w:t>
      </w:r>
    </w:p>
    <w:p w:rsidR="00224ABA" w:rsidRPr="007A54F3" w:rsidRDefault="00224ABA" w:rsidP="00224ABA">
      <w:pPr>
        <w:numPr>
          <w:ilvl w:val="0"/>
          <w:numId w:val="6"/>
        </w:numPr>
        <w:jc w:val="both"/>
        <w:rPr>
          <w:rFonts w:asciiTheme="minorHAnsi" w:hAnsiTheme="minorHAnsi" w:cstheme="minorHAnsi"/>
          <w:sz w:val="24"/>
          <w:szCs w:val="24"/>
        </w:rPr>
      </w:pPr>
      <w:r w:rsidRPr="007A54F3">
        <w:rPr>
          <w:rFonts w:asciiTheme="minorHAnsi" w:hAnsiTheme="minorHAnsi" w:cstheme="minorHAnsi"/>
          <w:sz w:val="24"/>
          <w:szCs w:val="24"/>
        </w:rPr>
        <w:t>To have a thorough, professional knowledge of departmental staff, to take interest in their well-being and to offer guidance as appropriate.</w:t>
      </w: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b/>
          <w:sz w:val="24"/>
          <w:szCs w:val="24"/>
        </w:rPr>
      </w:pPr>
      <w:r w:rsidRPr="007A54F3">
        <w:rPr>
          <w:rFonts w:asciiTheme="minorHAnsi" w:hAnsiTheme="minorHAnsi" w:cstheme="minorHAnsi"/>
          <w:b/>
          <w:sz w:val="24"/>
          <w:szCs w:val="24"/>
        </w:rPr>
        <w:t>RESOURCES AND ACCOMMODATION</w:t>
      </w:r>
    </w:p>
    <w:p w:rsidR="00224ABA" w:rsidRPr="007A54F3" w:rsidRDefault="00224ABA" w:rsidP="00224ABA">
      <w:pPr>
        <w:numPr>
          <w:ilvl w:val="0"/>
          <w:numId w:val="8"/>
        </w:numPr>
        <w:jc w:val="both"/>
        <w:rPr>
          <w:rFonts w:asciiTheme="minorHAnsi" w:hAnsiTheme="minorHAnsi" w:cstheme="minorHAnsi"/>
          <w:sz w:val="24"/>
          <w:szCs w:val="24"/>
        </w:rPr>
      </w:pPr>
      <w:r w:rsidRPr="007A54F3">
        <w:rPr>
          <w:rFonts w:asciiTheme="minorHAnsi" w:hAnsiTheme="minorHAnsi" w:cstheme="minorHAnsi"/>
          <w:sz w:val="24"/>
          <w:szCs w:val="24"/>
        </w:rPr>
        <w:t>To ensure that resources within the PE department are relevant to curriculum and extra-curricular needs and are well maintained.</w:t>
      </w:r>
    </w:p>
    <w:p w:rsidR="00224ABA" w:rsidRPr="007A54F3" w:rsidRDefault="00224ABA" w:rsidP="00224ABA">
      <w:pPr>
        <w:numPr>
          <w:ilvl w:val="0"/>
          <w:numId w:val="8"/>
        </w:numPr>
        <w:jc w:val="both"/>
        <w:rPr>
          <w:rFonts w:asciiTheme="minorHAnsi" w:hAnsiTheme="minorHAnsi" w:cstheme="minorHAnsi"/>
          <w:sz w:val="24"/>
          <w:szCs w:val="24"/>
        </w:rPr>
      </w:pPr>
      <w:r w:rsidRPr="007A54F3">
        <w:rPr>
          <w:rFonts w:asciiTheme="minorHAnsi" w:hAnsiTheme="minorHAnsi" w:cstheme="minorHAnsi"/>
          <w:sz w:val="24"/>
          <w:szCs w:val="24"/>
        </w:rPr>
        <w:t>To prepare an annual departmental budget for the Business Manager and ensure appropriate financial records are maintained.</w:t>
      </w:r>
    </w:p>
    <w:p w:rsidR="00224ABA" w:rsidRPr="007A54F3" w:rsidRDefault="00224ABA" w:rsidP="00224ABA">
      <w:pPr>
        <w:numPr>
          <w:ilvl w:val="0"/>
          <w:numId w:val="8"/>
        </w:numPr>
        <w:jc w:val="both"/>
        <w:rPr>
          <w:rFonts w:asciiTheme="minorHAnsi" w:hAnsiTheme="minorHAnsi" w:cstheme="minorHAnsi"/>
          <w:sz w:val="24"/>
          <w:szCs w:val="24"/>
        </w:rPr>
      </w:pPr>
      <w:r w:rsidRPr="007A54F3">
        <w:rPr>
          <w:rFonts w:asciiTheme="minorHAnsi" w:hAnsiTheme="minorHAnsi" w:cstheme="minorHAnsi"/>
          <w:sz w:val="24"/>
          <w:szCs w:val="24"/>
        </w:rPr>
        <w:t>To ensure the purchase, maintenance and appropriate allocation of resources.</w:t>
      </w:r>
    </w:p>
    <w:p w:rsidR="00224ABA" w:rsidRPr="007A54F3" w:rsidRDefault="00224ABA" w:rsidP="00224ABA">
      <w:pPr>
        <w:numPr>
          <w:ilvl w:val="0"/>
          <w:numId w:val="8"/>
        </w:numPr>
        <w:jc w:val="both"/>
        <w:rPr>
          <w:rFonts w:asciiTheme="minorHAnsi" w:hAnsiTheme="minorHAnsi" w:cstheme="minorHAnsi"/>
          <w:sz w:val="24"/>
          <w:szCs w:val="24"/>
        </w:rPr>
      </w:pPr>
      <w:r w:rsidRPr="007A54F3">
        <w:rPr>
          <w:rFonts w:asciiTheme="minorHAnsi" w:hAnsiTheme="minorHAnsi" w:cstheme="minorHAnsi"/>
          <w:sz w:val="24"/>
          <w:szCs w:val="24"/>
        </w:rPr>
        <w:t>To ensure that the stock records are accurately maintained.</w:t>
      </w:r>
    </w:p>
    <w:p w:rsidR="00224ABA" w:rsidRPr="007A54F3" w:rsidRDefault="00224ABA" w:rsidP="00224ABA">
      <w:pPr>
        <w:numPr>
          <w:ilvl w:val="0"/>
          <w:numId w:val="8"/>
        </w:numPr>
        <w:jc w:val="both"/>
        <w:rPr>
          <w:rFonts w:asciiTheme="minorHAnsi" w:hAnsiTheme="minorHAnsi" w:cstheme="minorHAnsi"/>
          <w:sz w:val="24"/>
          <w:szCs w:val="24"/>
        </w:rPr>
      </w:pPr>
      <w:r w:rsidRPr="007A54F3">
        <w:rPr>
          <w:rFonts w:asciiTheme="minorHAnsi" w:hAnsiTheme="minorHAnsi" w:cstheme="minorHAnsi"/>
          <w:sz w:val="24"/>
          <w:szCs w:val="24"/>
        </w:rPr>
        <w:t>To outline standards for the proper care of the accommodation, furniture and equipment and to demonstrate the economic, efficient and effective use of resources.</w:t>
      </w:r>
    </w:p>
    <w:p w:rsidR="00224ABA" w:rsidRPr="007A54F3" w:rsidRDefault="00224ABA" w:rsidP="00224ABA">
      <w:pPr>
        <w:numPr>
          <w:ilvl w:val="0"/>
          <w:numId w:val="8"/>
        </w:numPr>
        <w:jc w:val="both"/>
        <w:rPr>
          <w:rFonts w:asciiTheme="minorHAnsi" w:hAnsiTheme="minorHAnsi" w:cstheme="minorHAnsi"/>
          <w:sz w:val="24"/>
          <w:szCs w:val="24"/>
        </w:rPr>
      </w:pPr>
      <w:r w:rsidRPr="007A54F3">
        <w:rPr>
          <w:rFonts w:asciiTheme="minorHAnsi" w:hAnsiTheme="minorHAnsi" w:cstheme="minorHAnsi"/>
          <w:sz w:val="24"/>
          <w:szCs w:val="24"/>
        </w:rPr>
        <w:t>To ensure that the learning environment is enhanced and that:</w:t>
      </w:r>
    </w:p>
    <w:p w:rsidR="00224ABA" w:rsidRPr="007A54F3" w:rsidRDefault="00224ABA" w:rsidP="00224ABA">
      <w:pPr>
        <w:numPr>
          <w:ilvl w:val="0"/>
          <w:numId w:val="9"/>
        </w:numPr>
        <w:jc w:val="both"/>
        <w:rPr>
          <w:rFonts w:asciiTheme="minorHAnsi" w:hAnsiTheme="minorHAnsi" w:cstheme="minorHAnsi"/>
          <w:sz w:val="24"/>
          <w:szCs w:val="24"/>
        </w:rPr>
      </w:pPr>
      <w:r w:rsidRPr="007A54F3">
        <w:rPr>
          <w:rFonts w:asciiTheme="minorHAnsi" w:hAnsiTheme="minorHAnsi" w:cstheme="minorHAnsi"/>
          <w:sz w:val="24"/>
          <w:szCs w:val="24"/>
        </w:rPr>
        <w:t>Classrooms etc. are left tidy and clean; and</w:t>
      </w:r>
    </w:p>
    <w:p w:rsidR="00224ABA" w:rsidRPr="007A54F3" w:rsidRDefault="00224ABA" w:rsidP="00224ABA">
      <w:pPr>
        <w:numPr>
          <w:ilvl w:val="0"/>
          <w:numId w:val="9"/>
        </w:numPr>
        <w:jc w:val="both"/>
        <w:rPr>
          <w:rFonts w:asciiTheme="minorHAnsi" w:hAnsiTheme="minorHAnsi" w:cstheme="minorHAnsi"/>
          <w:sz w:val="24"/>
          <w:szCs w:val="24"/>
        </w:rPr>
      </w:pPr>
      <w:r w:rsidRPr="007A54F3">
        <w:rPr>
          <w:rFonts w:asciiTheme="minorHAnsi" w:hAnsiTheme="minorHAnsi" w:cstheme="minorHAnsi"/>
          <w:sz w:val="24"/>
          <w:szCs w:val="24"/>
        </w:rPr>
        <w:t>Student work is regularly displayed within and outside the classroom.</w:t>
      </w:r>
    </w:p>
    <w:p w:rsidR="00224ABA" w:rsidRPr="007A54F3" w:rsidRDefault="00224ABA" w:rsidP="00224ABA">
      <w:pPr>
        <w:numPr>
          <w:ilvl w:val="0"/>
          <w:numId w:val="8"/>
        </w:numPr>
        <w:jc w:val="both"/>
        <w:rPr>
          <w:rFonts w:asciiTheme="minorHAnsi" w:hAnsiTheme="minorHAnsi" w:cstheme="minorHAnsi"/>
          <w:sz w:val="24"/>
          <w:szCs w:val="24"/>
        </w:rPr>
      </w:pPr>
      <w:r w:rsidRPr="007A54F3">
        <w:rPr>
          <w:rFonts w:asciiTheme="minorHAnsi" w:hAnsiTheme="minorHAnsi" w:cstheme="minorHAnsi"/>
          <w:sz w:val="24"/>
          <w:szCs w:val="24"/>
        </w:rPr>
        <w:t>To liaise with the Health and Safety representative in ensuring that students and teachers work in a safe and healthy environment.</w:t>
      </w:r>
    </w:p>
    <w:p w:rsidR="00224ABA" w:rsidRPr="007A54F3" w:rsidRDefault="00224ABA" w:rsidP="00224ABA">
      <w:pPr>
        <w:numPr>
          <w:ilvl w:val="0"/>
          <w:numId w:val="8"/>
        </w:numPr>
        <w:jc w:val="both"/>
        <w:rPr>
          <w:rFonts w:asciiTheme="minorHAnsi" w:hAnsiTheme="minorHAnsi" w:cstheme="minorHAnsi"/>
          <w:sz w:val="24"/>
          <w:szCs w:val="24"/>
        </w:rPr>
      </w:pPr>
      <w:r w:rsidRPr="007A54F3">
        <w:rPr>
          <w:rFonts w:asciiTheme="minorHAnsi" w:hAnsiTheme="minorHAnsi" w:cstheme="minorHAnsi"/>
          <w:sz w:val="24"/>
          <w:szCs w:val="24"/>
        </w:rPr>
        <w:t>To liaise with the Business Manager regarding all issues related to finance.</w:t>
      </w: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b/>
          <w:sz w:val="24"/>
          <w:szCs w:val="24"/>
        </w:rPr>
      </w:pPr>
      <w:r w:rsidRPr="007A54F3">
        <w:rPr>
          <w:rFonts w:asciiTheme="minorHAnsi" w:hAnsiTheme="minorHAnsi" w:cstheme="minorHAnsi"/>
          <w:b/>
          <w:sz w:val="24"/>
          <w:szCs w:val="24"/>
        </w:rPr>
        <w:t>THE COMMUNITY</w:t>
      </w:r>
    </w:p>
    <w:p w:rsidR="00224ABA" w:rsidRPr="007A54F3" w:rsidRDefault="00224ABA" w:rsidP="00224ABA">
      <w:pPr>
        <w:numPr>
          <w:ilvl w:val="0"/>
          <w:numId w:val="11"/>
        </w:numPr>
        <w:jc w:val="both"/>
        <w:rPr>
          <w:rFonts w:asciiTheme="minorHAnsi" w:hAnsiTheme="minorHAnsi" w:cstheme="minorHAnsi"/>
          <w:sz w:val="24"/>
          <w:szCs w:val="24"/>
        </w:rPr>
      </w:pPr>
      <w:r w:rsidRPr="007A54F3">
        <w:rPr>
          <w:rFonts w:asciiTheme="minorHAnsi" w:hAnsiTheme="minorHAnsi" w:cstheme="minorHAnsi"/>
          <w:sz w:val="24"/>
          <w:szCs w:val="24"/>
        </w:rPr>
        <w:t>To ensure effective dialogue with parents in accordance with school policies.</w:t>
      </w:r>
    </w:p>
    <w:p w:rsidR="00224ABA" w:rsidRPr="007A54F3" w:rsidRDefault="00224ABA" w:rsidP="00224ABA">
      <w:pPr>
        <w:numPr>
          <w:ilvl w:val="0"/>
          <w:numId w:val="11"/>
        </w:numPr>
        <w:jc w:val="both"/>
        <w:rPr>
          <w:rFonts w:asciiTheme="minorHAnsi" w:hAnsiTheme="minorHAnsi" w:cstheme="minorHAnsi"/>
          <w:sz w:val="24"/>
          <w:szCs w:val="24"/>
        </w:rPr>
      </w:pPr>
      <w:r w:rsidRPr="007A54F3">
        <w:rPr>
          <w:rFonts w:asciiTheme="minorHAnsi" w:hAnsiTheme="minorHAnsi" w:cstheme="minorHAnsi"/>
          <w:sz w:val="24"/>
          <w:szCs w:val="24"/>
        </w:rPr>
        <w:t>To ensure that student records are received from the partner primary schools.</w:t>
      </w:r>
    </w:p>
    <w:p w:rsidR="00224ABA" w:rsidRPr="007A54F3" w:rsidRDefault="00224ABA" w:rsidP="00224ABA">
      <w:pPr>
        <w:numPr>
          <w:ilvl w:val="0"/>
          <w:numId w:val="11"/>
        </w:numPr>
        <w:jc w:val="both"/>
        <w:rPr>
          <w:rFonts w:asciiTheme="minorHAnsi" w:hAnsiTheme="minorHAnsi" w:cstheme="minorHAnsi"/>
          <w:sz w:val="24"/>
          <w:szCs w:val="24"/>
        </w:rPr>
      </w:pPr>
      <w:r w:rsidRPr="007A54F3">
        <w:rPr>
          <w:rFonts w:asciiTheme="minorHAnsi" w:hAnsiTheme="minorHAnsi" w:cstheme="minorHAnsi"/>
          <w:sz w:val="24"/>
          <w:szCs w:val="24"/>
        </w:rPr>
        <w:t>To assist in the induction of students at all levels of entry into the school.</w:t>
      </w:r>
    </w:p>
    <w:p w:rsidR="00224ABA" w:rsidRPr="007A54F3" w:rsidRDefault="00224ABA" w:rsidP="00224ABA">
      <w:pPr>
        <w:numPr>
          <w:ilvl w:val="0"/>
          <w:numId w:val="11"/>
        </w:numPr>
        <w:jc w:val="both"/>
        <w:rPr>
          <w:rFonts w:asciiTheme="minorHAnsi" w:hAnsiTheme="minorHAnsi" w:cstheme="minorHAnsi"/>
          <w:sz w:val="24"/>
          <w:szCs w:val="24"/>
        </w:rPr>
      </w:pPr>
      <w:r w:rsidRPr="007A54F3">
        <w:rPr>
          <w:rFonts w:asciiTheme="minorHAnsi" w:hAnsiTheme="minorHAnsi" w:cstheme="minorHAnsi"/>
          <w:sz w:val="24"/>
          <w:szCs w:val="24"/>
        </w:rPr>
        <w:t>To ensure that students receive advice of post-16 courses.</w:t>
      </w:r>
    </w:p>
    <w:p w:rsidR="00224ABA" w:rsidRPr="007A54F3" w:rsidRDefault="00224ABA" w:rsidP="00224ABA">
      <w:pPr>
        <w:numPr>
          <w:ilvl w:val="0"/>
          <w:numId w:val="11"/>
        </w:numPr>
        <w:jc w:val="both"/>
        <w:rPr>
          <w:rFonts w:asciiTheme="minorHAnsi" w:hAnsiTheme="minorHAnsi" w:cstheme="minorHAnsi"/>
          <w:sz w:val="24"/>
          <w:szCs w:val="24"/>
        </w:rPr>
      </w:pPr>
      <w:r w:rsidRPr="007A54F3">
        <w:rPr>
          <w:rFonts w:asciiTheme="minorHAnsi" w:hAnsiTheme="minorHAnsi" w:cstheme="minorHAnsi"/>
          <w:sz w:val="24"/>
          <w:szCs w:val="24"/>
        </w:rPr>
        <w:t>To contribute to reports to Governors when required.</w:t>
      </w:r>
    </w:p>
    <w:p w:rsidR="00224ABA" w:rsidRPr="007A54F3" w:rsidRDefault="00224ABA" w:rsidP="00224ABA">
      <w:pPr>
        <w:numPr>
          <w:ilvl w:val="0"/>
          <w:numId w:val="11"/>
        </w:numPr>
        <w:jc w:val="both"/>
        <w:rPr>
          <w:rFonts w:asciiTheme="minorHAnsi" w:hAnsiTheme="minorHAnsi" w:cstheme="minorHAnsi"/>
          <w:sz w:val="24"/>
          <w:szCs w:val="24"/>
        </w:rPr>
      </w:pPr>
      <w:r w:rsidRPr="007A54F3">
        <w:rPr>
          <w:rFonts w:asciiTheme="minorHAnsi" w:hAnsiTheme="minorHAnsi" w:cstheme="minorHAnsi"/>
          <w:sz w:val="24"/>
          <w:szCs w:val="24"/>
        </w:rPr>
        <w:t>To maintain a dialogue with the support services and advisory staff.</w:t>
      </w:r>
    </w:p>
    <w:p w:rsidR="00224ABA" w:rsidRPr="007A54F3" w:rsidRDefault="00224ABA" w:rsidP="00224ABA">
      <w:pPr>
        <w:numPr>
          <w:ilvl w:val="0"/>
          <w:numId w:val="11"/>
        </w:numPr>
        <w:jc w:val="both"/>
        <w:rPr>
          <w:rFonts w:asciiTheme="minorHAnsi" w:hAnsiTheme="minorHAnsi" w:cstheme="minorHAnsi"/>
          <w:sz w:val="24"/>
          <w:szCs w:val="24"/>
        </w:rPr>
      </w:pPr>
      <w:r w:rsidRPr="007A54F3">
        <w:rPr>
          <w:rFonts w:asciiTheme="minorHAnsi" w:hAnsiTheme="minorHAnsi" w:cstheme="minorHAnsi"/>
          <w:sz w:val="24"/>
          <w:szCs w:val="24"/>
        </w:rPr>
        <w:t>To promote those links with the local community which enhance curriculum provision.</w:t>
      </w: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sz w:val="24"/>
          <w:szCs w:val="24"/>
        </w:rPr>
      </w:pPr>
    </w:p>
    <w:p w:rsidR="00224ABA" w:rsidRPr="007A54F3" w:rsidRDefault="00224ABA" w:rsidP="00466593">
      <w:pPr>
        <w:ind w:left="-397"/>
        <w:rPr>
          <w:rFonts w:asciiTheme="minorHAnsi" w:hAnsiTheme="minorHAnsi" w:cstheme="minorHAnsi"/>
          <w:b/>
          <w:sz w:val="24"/>
          <w:szCs w:val="24"/>
        </w:rPr>
      </w:pPr>
      <w:r w:rsidRPr="007A54F3">
        <w:rPr>
          <w:rFonts w:asciiTheme="minorHAnsi" w:hAnsiTheme="minorHAnsi" w:cstheme="minorHAnsi"/>
          <w:sz w:val="24"/>
          <w:szCs w:val="24"/>
        </w:rPr>
        <w:tab/>
      </w:r>
      <w:r w:rsidRPr="007A54F3">
        <w:rPr>
          <w:rFonts w:asciiTheme="minorHAnsi" w:hAnsiTheme="minorHAnsi" w:cstheme="minorHAnsi"/>
          <w:b/>
          <w:sz w:val="24"/>
          <w:szCs w:val="24"/>
        </w:rPr>
        <w:t>Agreed by: …………………………………………………</w:t>
      </w:r>
      <w:proofErr w:type="gramStart"/>
      <w:r w:rsidRPr="007A54F3">
        <w:rPr>
          <w:rFonts w:asciiTheme="minorHAnsi" w:hAnsiTheme="minorHAnsi" w:cstheme="minorHAnsi"/>
          <w:b/>
          <w:sz w:val="24"/>
          <w:szCs w:val="24"/>
        </w:rPr>
        <w:t>…..</w:t>
      </w:r>
      <w:proofErr w:type="gramEnd"/>
      <w:r w:rsidRPr="007A54F3">
        <w:rPr>
          <w:rFonts w:asciiTheme="minorHAnsi" w:hAnsiTheme="minorHAnsi" w:cstheme="minorHAnsi"/>
          <w:b/>
          <w:sz w:val="24"/>
          <w:szCs w:val="24"/>
        </w:rPr>
        <w:t xml:space="preserve"> (Postholder)</w:t>
      </w:r>
    </w:p>
    <w:p w:rsidR="00224ABA" w:rsidRPr="007A54F3" w:rsidRDefault="00224ABA" w:rsidP="00466593">
      <w:pPr>
        <w:ind w:left="-624"/>
        <w:rPr>
          <w:rFonts w:asciiTheme="minorHAnsi" w:hAnsiTheme="minorHAnsi" w:cstheme="minorHAnsi"/>
          <w:b/>
          <w:sz w:val="24"/>
          <w:szCs w:val="24"/>
        </w:rPr>
      </w:pPr>
    </w:p>
    <w:p w:rsidR="00224ABA" w:rsidRPr="007A54F3" w:rsidRDefault="00224ABA" w:rsidP="00466593">
      <w:pPr>
        <w:ind w:left="-624"/>
        <w:rPr>
          <w:rFonts w:asciiTheme="minorHAnsi" w:hAnsiTheme="minorHAnsi" w:cstheme="minorHAnsi"/>
          <w:b/>
          <w:sz w:val="24"/>
          <w:szCs w:val="24"/>
        </w:rPr>
      </w:pPr>
    </w:p>
    <w:p w:rsidR="00224ABA" w:rsidRPr="007A54F3" w:rsidRDefault="00224ABA" w:rsidP="00466593">
      <w:pPr>
        <w:ind w:left="-624"/>
        <w:rPr>
          <w:rFonts w:asciiTheme="minorHAnsi" w:hAnsiTheme="minorHAnsi" w:cstheme="minorHAnsi"/>
          <w:b/>
          <w:sz w:val="24"/>
          <w:szCs w:val="24"/>
        </w:rPr>
      </w:pPr>
      <w:r w:rsidRPr="007A54F3">
        <w:rPr>
          <w:rFonts w:asciiTheme="minorHAnsi" w:hAnsiTheme="minorHAnsi" w:cstheme="minorHAnsi"/>
          <w:b/>
          <w:sz w:val="24"/>
          <w:szCs w:val="24"/>
        </w:rPr>
        <w:tab/>
        <w:t>And: ………………………………………………………………(Headteacher)</w:t>
      </w:r>
    </w:p>
    <w:p w:rsidR="00224ABA" w:rsidRPr="007A54F3" w:rsidRDefault="00224ABA" w:rsidP="00466593">
      <w:pPr>
        <w:ind w:left="-624"/>
        <w:rPr>
          <w:rFonts w:asciiTheme="minorHAnsi" w:hAnsiTheme="minorHAnsi" w:cstheme="minorHAnsi"/>
          <w:b/>
          <w:sz w:val="24"/>
          <w:szCs w:val="24"/>
        </w:rPr>
      </w:pPr>
    </w:p>
    <w:p w:rsidR="00224ABA" w:rsidRPr="007A54F3" w:rsidRDefault="00224ABA" w:rsidP="00466593">
      <w:pPr>
        <w:ind w:left="-624"/>
        <w:rPr>
          <w:rFonts w:asciiTheme="minorHAnsi" w:hAnsiTheme="minorHAnsi" w:cstheme="minorHAnsi"/>
          <w:b/>
          <w:sz w:val="24"/>
          <w:szCs w:val="24"/>
        </w:rPr>
      </w:pPr>
    </w:p>
    <w:p w:rsidR="00224ABA" w:rsidRPr="007A54F3" w:rsidRDefault="00224ABA" w:rsidP="00466593">
      <w:pPr>
        <w:ind w:left="-624"/>
        <w:rPr>
          <w:rFonts w:asciiTheme="minorHAnsi" w:hAnsiTheme="minorHAnsi" w:cstheme="minorHAnsi"/>
          <w:b/>
          <w:sz w:val="24"/>
          <w:szCs w:val="24"/>
        </w:rPr>
      </w:pPr>
      <w:r w:rsidRPr="007A54F3">
        <w:rPr>
          <w:rFonts w:asciiTheme="minorHAnsi" w:hAnsiTheme="minorHAnsi" w:cstheme="minorHAnsi"/>
          <w:b/>
          <w:sz w:val="24"/>
          <w:szCs w:val="24"/>
        </w:rPr>
        <w:tab/>
        <w:t>Date: ………………………………………………………………</w:t>
      </w:r>
    </w:p>
    <w:p w:rsidR="00224ABA" w:rsidRPr="007A54F3" w:rsidRDefault="00224ABA" w:rsidP="00224ABA">
      <w:pPr>
        <w:rPr>
          <w:rFonts w:asciiTheme="minorHAnsi" w:hAnsiTheme="minorHAnsi" w:cstheme="minorHAnsi"/>
          <w:b/>
          <w:sz w:val="24"/>
          <w:szCs w:val="24"/>
        </w:rPr>
      </w:pP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sz w:val="24"/>
          <w:szCs w:val="24"/>
        </w:rPr>
      </w:pPr>
    </w:p>
    <w:p w:rsidR="00224ABA" w:rsidRPr="007A54F3" w:rsidRDefault="00224ABA" w:rsidP="00224ABA">
      <w:pPr>
        <w:rPr>
          <w:rFonts w:asciiTheme="minorHAnsi" w:hAnsiTheme="minorHAnsi" w:cstheme="minorHAnsi"/>
          <w:sz w:val="24"/>
          <w:szCs w:val="24"/>
        </w:rPr>
      </w:pPr>
    </w:p>
    <w:p w:rsidR="00476CAA" w:rsidRPr="007A54F3" w:rsidRDefault="00476CAA" w:rsidP="00C16124">
      <w:pPr>
        <w:rPr>
          <w:rFonts w:asciiTheme="minorHAnsi" w:hAnsiTheme="minorHAnsi" w:cstheme="minorHAnsi"/>
          <w:sz w:val="24"/>
          <w:szCs w:val="24"/>
        </w:rPr>
      </w:pPr>
      <w:bookmarkStart w:id="0" w:name="_GoBack"/>
      <w:bookmarkEnd w:id="0"/>
    </w:p>
    <w:p w:rsidR="00476CAA" w:rsidRPr="007A54F3" w:rsidRDefault="00476CAA" w:rsidP="00C16124">
      <w:pPr>
        <w:rPr>
          <w:rFonts w:asciiTheme="minorHAnsi" w:hAnsiTheme="minorHAnsi" w:cstheme="minorHAnsi"/>
          <w:sz w:val="24"/>
          <w:szCs w:val="24"/>
        </w:rPr>
      </w:pPr>
    </w:p>
    <w:p w:rsidR="00476CAA" w:rsidRPr="007A54F3" w:rsidRDefault="00476CAA" w:rsidP="00C16124">
      <w:pPr>
        <w:rPr>
          <w:rFonts w:asciiTheme="minorHAnsi" w:hAnsiTheme="minorHAnsi" w:cstheme="minorHAnsi"/>
          <w:sz w:val="24"/>
          <w:szCs w:val="24"/>
        </w:rPr>
      </w:pPr>
    </w:p>
    <w:p w:rsidR="00476CAA" w:rsidRPr="007A54F3" w:rsidRDefault="00476CAA" w:rsidP="00C16124">
      <w:pPr>
        <w:rPr>
          <w:rFonts w:asciiTheme="minorHAnsi" w:hAnsiTheme="minorHAnsi" w:cstheme="minorHAnsi"/>
          <w:sz w:val="24"/>
          <w:szCs w:val="24"/>
        </w:rPr>
      </w:pPr>
    </w:p>
    <w:p w:rsidR="00476CAA" w:rsidRPr="007A54F3" w:rsidRDefault="00476CAA" w:rsidP="00C16124">
      <w:pPr>
        <w:rPr>
          <w:rFonts w:asciiTheme="minorHAnsi" w:hAnsiTheme="minorHAnsi" w:cstheme="minorHAnsi"/>
          <w:sz w:val="24"/>
          <w:szCs w:val="24"/>
        </w:rPr>
      </w:pPr>
    </w:p>
    <w:sectPr w:rsidR="00476CAA" w:rsidRPr="007A54F3" w:rsidSect="00615A54">
      <w:headerReference w:type="first" r:id="rId8"/>
      <w:footerReference w:type="first" r:id="rId9"/>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ACA" w:rsidRDefault="00675ACA" w:rsidP="004A3D5A">
      <w:r>
        <w:separator/>
      </w:r>
    </w:p>
  </w:endnote>
  <w:endnote w:type="continuationSeparator" w:id="0">
    <w:p w:rsidR="00675ACA" w:rsidRDefault="00675ACA"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4A3D5A" w:rsidRDefault="00675ACA"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ACA" w:rsidRDefault="00675ACA" w:rsidP="004A3D5A">
      <w:r>
        <w:separator/>
      </w:r>
    </w:p>
  </w:footnote>
  <w:footnote w:type="continuationSeparator" w:id="0">
    <w:p w:rsidR="00675ACA" w:rsidRDefault="00675ACA"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813B94" w:rsidRDefault="00675ACA">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v:textbox>
            </v:shape>
          </w:pict>
        </mc:Fallback>
      </mc:AlternateContent>
    </w:r>
    <w:r w:rsidRPr="00813B94">
      <w:rPr>
        <w:rFonts w:cs="Arial"/>
        <w:b/>
      </w:rPr>
      <w:t>Verulam School</w:t>
    </w:r>
  </w:p>
  <w:p w:rsidR="00675ACA" w:rsidRPr="00DC607C" w:rsidRDefault="00675ACA">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322F8"/>
    <w:multiLevelType w:val="hybridMultilevel"/>
    <w:tmpl w:val="9D38D8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746203"/>
    <w:multiLevelType w:val="hybridMultilevel"/>
    <w:tmpl w:val="056C431C"/>
    <w:lvl w:ilvl="0" w:tplc="CA12C1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F72CED"/>
    <w:multiLevelType w:val="hybridMultilevel"/>
    <w:tmpl w:val="54863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A16A3"/>
    <w:multiLevelType w:val="hybridMultilevel"/>
    <w:tmpl w:val="5FD6F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5" w15:restartNumberingAfterBreak="0">
    <w:nsid w:val="2FC014AC"/>
    <w:multiLevelType w:val="hybridMultilevel"/>
    <w:tmpl w:val="800E1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CE3584"/>
    <w:multiLevelType w:val="hybridMultilevel"/>
    <w:tmpl w:val="77F67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711B48"/>
    <w:multiLevelType w:val="singleLevel"/>
    <w:tmpl w:val="EF08BBD4"/>
    <w:lvl w:ilvl="0">
      <w:start w:val="1"/>
      <w:numFmt w:val="bullet"/>
      <w:lvlText w:val=""/>
      <w:lvlJc w:val="left"/>
      <w:pPr>
        <w:tabs>
          <w:tab w:val="num" w:pos="432"/>
        </w:tabs>
        <w:ind w:left="432" w:hanging="432"/>
      </w:pPr>
      <w:rPr>
        <w:rFonts w:ascii="Symbol" w:hAnsi="Symbol" w:hint="default"/>
      </w:rPr>
    </w:lvl>
  </w:abstractNum>
  <w:abstractNum w:abstractNumId="8" w15:restartNumberingAfterBreak="0">
    <w:nsid w:val="59D92477"/>
    <w:multiLevelType w:val="hybridMultilevel"/>
    <w:tmpl w:val="4044F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F75CBF"/>
    <w:multiLevelType w:val="hybridMultilevel"/>
    <w:tmpl w:val="C5724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E710BC"/>
    <w:multiLevelType w:val="hybridMultilevel"/>
    <w:tmpl w:val="4A842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EB513D"/>
    <w:multiLevelType w:val="hybridMultilevel"/>
    <w:tmpl w:val="912A7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0906C7"/>
    <w:multiLevelType w:val="hybridMultilevel"/>
    <w:tmpl w:val="6480D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0"/>
  </w:num>
  <w:num w:numId="5">
    <w:abstractNumId w:val="9"/>
  </w:num>
  <w:num w:numId="6">
    <w:abstractNumId w:val="5"/>
  </w:num>
  <w:num w:numId="7">
    <w:abstractNumId w:val="8"/>
  </w:num>
  <w:num w:numId="8">
    <w:abstractNumId w:val="3"/>
  </w:num>
  <w:num w:numId="9">
    <w:abstractNumId w:val="1"/>
  </w:num>
  <w:num w:numId="10">
    <w:abstractNumId w:val="11"/>
  </w:num>
  <w:num w:numId="11">
    <w:abstractNumId w:val="2"/>
  </w:num>
  <w:num w:numId="12">
    <w:abstractNumId w:val="6"/>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66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10774"/>
    <w:rsid w:val="00012243"/>
    <w:rsid w:val="000128C4"/>
    <w:rsid w:val="000130B4"/>
    <w:rsid w:val="0002089E"/>
    <w:rsid w:val="000212FC"/>
    <w:rsid w:val="00036E61"/>
    <w:rsid w:val="00041807"/>
    <w:rsid w:val="00041D43"/>
    <w:rsid w:val="00050E5F"/>
    <w:rsid w:val="0005243F"/>
    <w:rsid w:val="000653CA"/>
    <w:rsid w:val="00067550"/>
    <w:rsid w:val="000720EF"/>
    <w:rsid w:val="00077B02"/>
    <w:rsid w:val="00080FE7"/>
    <w:rsid w:val="000812EE"/>
    <w:rsid w:val="00087B4E"/>
    <w:rsid w:val="0009339E"/>
    <w:rsid w:val="00093736"/>
    <w:rsid w:val="0009385D"/>
    <w:rsid w:val="00097AF7"/>
    <w:rsid w:val="000A4863"/>
    <w:rsid w:val="000A4F78"/>
    <w:rsid w:val="000B5975"/>
    <w:rsid w:val="000B77E0"/>
    <w:rsid w:val="000C2C1B"/>
    <w:rsid w:val="000C6661"/>
    <w:rsid w:val="000D0195"/>
    <w:rsid w:val="000D18A8"/>
    <w:rsid w:val="000D5688"/>
    <w:rsid w:val="000D5996"/>
    <w:rsid w:val="000E027C"/>
    <w:rsid w:val="000E0622"/>
    <w:rsid w:val="000E11A0"/>
    <w:rsid w:val="000E6976"/>
    <w:rsid w:val="000F0E36"/>
    <w:rsid w:val="000F1932"/>
    <w:rsid w:val="000F45EC"/>
    <w:rsid w:val="000F6B3D"/>
    <w:rsid w:val="00100124"/>
    <w:rsid w:val="00100BEB"/>
    <w:rsid w:val="00105403"/>
    <w:rsid w:val="00111662"/>
    <w:rsid w:val="00121FB1"/>
    <w:rsid w:val="00126537"/>
    <w:rsid w:val="0013213A"/>
    <w:rsid w:val="001323DF"/>
    <w:rsid w:val="00136259"/>
    <w:rsid w:val="00142817"/>
    <w:rsid w:val="00142A6E"/>
    <w:rsid w:val="00145342"/>
    <w:rsid w:val="001469E3"/>
    <w:rsid w:val="00147BBA"/>
    <w:rsid w:val="001518A4"/>
    <w:rsid w:val="00152018"/>
    <w:rsid w:val="00154C29"/>
    <w:rsid w:val="0016066E"/>
    <w:rsid w:val="00162D1E"/>
    <w:rsid w:val="001643F0"/>
    <w:rsid w:val="001725A3"/>
    <w:rsid w:val="001731A5"/>
    <w:rsid w:val="001735B3"/>
    <w:rsid w:val="00176FE5"/>
    <w:rsid w:val="00180019"/>
    <w:rsid w:val="00191147"/>
    <w:rsid w:val="001941FD"/>
    <w:rsid w:val="0019441F"/>
    <w:rsid w:val="001A3191"/>
    <w:rsid w:val="001B31FA"/>
    <w:rsid w:val="001B77C7"/>
    <w:rsid w:val="001B7920"/>
    <w:rsid w:val="001D338E"/>
    <w:rsid w:val="001E0524"/>
    <w:rsid w:val="001E1A42"/>
    <w:rsid w:val="001F0460"/>
    <w:rsid w:val="001F2105"/>
    <w:rsid w:val="0020547E"/>
    <w:rsid w:val="00210232"/>
    <w:rsid w:val="002158FA"/>
    <w:rsid w:val="0021694C"/>
    <w:rsid w:val="00217947"/>
    <w:rsid w:val="002200A3"/>
    <w:rsid w:val="002228CE"/>
    <w:rsid w:val="00224565"/>
    <w:rsid w:val="00224ABA"/>
    <w:rsid w:val="00225D91"/>
    <w:rsid w:val="002357D7"/>
    <w:rsid w:val="00235D7B"/>
    <w:rsid w:val="00247E5D"/>
    <w:rsid w:val="00250FF0"/>
    <w:rsid w:val="00251023"/>
    <w:rsid w:val="002529F3"/>
    <w:rsid w:val="0025379A"/>
    <w:rsid w:val="00254817"/>
    <w:rsid w:val="0025524E"/>
    <w:rsid w:val="002579E3"/>
    <w:rsid w:val="00266197"/>
    <w:rsid w:val="002672D8"/>
    <w:rsid w:val="002718F7"/>
    <w:rsid w:val="00277930"/>
    <w:rsid w:val="00282AA8"/>
    <w:rsid w:val="00286E51"/>
    <w:rsid w:val="002914EF"/>
    <w:rsid w:val="002923E1"/>
    <w:rsid w:val="002971C5"/>
    <w:rsid w:val="002C0B69"/>
    <w:rsid w:val="002C2484"/>
    <w:rsid w:val="002C5B6D"/>
    <w:rsid w:val="002C657E"/>
    <w:rsid w:val="002C662B"/>
    <w:rsid w:val="002D1AF8"/>
    <w:rsid w:val="002D39A0"/>
    <w:rsid w:val="002D3E4E"/>
    <w:rsid w:val="002D5523"/>
    <w:rsid w:val="002D64DB"/>
    <w:rsid w:val="002D68CF"/>
    <w:rsid w:val="002E5878"/>
    <w:rsid w:val="002F0211"/>
    <w:rsid w:val="002F1692"/>
    <w:rsid w:val="002F1EBB"/>
    <w:rsid w:val="002F5750"/>
    <w:rsid w:val="00302BB5"/>
    <w:rsid w:val="00305950"/>
    <w:rsid w:val="00313E65"/>
    <w:rsid w:val="0032189E"/>
    <w:rsid w:val="00322652"/>
    <w:rsid w:val="003240BE"/>
    <w:rsid w:val="00325A5A"/>
    <w:rsid w:val="003406FB"/>
    <w:rsid w:val="00343C10"/>
    <w:rsid w:val="00345742"/>
    <w:rsid w:val="0035235F"/>
    <w:rsid w:val="003605FF"/>
    <w:rsid w:val="00363FB0"/>
    <w:rsid w:val="003679AC"/>
    <w:rsid w:val="00370D68"/>
    <w:rsid w:val="00376A22"/>
    <w:rsid w:val="0038115F"/>
    <w:rsid w:val="00384228"/>
    <w:rsid w:val="00386F9C"/>
    <w:rsid w:val="003907FF"/>
    <w:rsid w:val="00391311"/>
    <w:rsid w:val="00392E65"/>
    <w:rsid w:val="00392FF7"/>
    <w:rsid w:val="003943A7"/>
    <w:rsid w:val="003A0B9D"/>
    <w:rsid w:val="003B5A3E"/>
    <w:rsid w:val="003C0B1A"/>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163BE"/>
    <w:rsid w:val="00416469"/>
    <w:rsid w:val="00420AF9"/>
    <w:rsid w:val="00422BED"/>
    <w:rsid w:val="00423877"/>
    <w:rsid w:val="00442D33"/>
    <w:rsid w:val="0045291F"/>
    <w:rsid w:val="00452AB9"/>
    <w:rsid w:val="00455DB3"/>
    <w:rsid w:val="00461270"/>
    <w:rsid w:val="004638D2"/>
    <w:rsid w:val="00466593"/>
    <w:rsid w:val="00467F2C"/>
    <w:rsid w:val="0047013C"/>
    <w:rsid w:val="00473F1F"/>
    <w:rsid w:val="00476673"/>
    <w:rsid w:val="004766FB"/>
    <w:rsid w:val="00476964"/>
    <w:rsid w:val="00476CAA"/>
    <w:rsid w:val="00476E88"/>
    <w:rsid w:val="004822FB"/>
    <w:rsid w:val="004838EE"/>
    <w:rsid w:val="004874CD"/>
    <w:rsid w:val="00495DF6"/>
    <w:rsid w:val="00496487"/>
    <w:rsid w:val="004A3D5A"/>
    <w:rsid w:val="004A4AD8"/>
    <w:rsid w:val="004A4B1C"/>
    <w:rsid w:val="004A62E1"/>
    <w:rsid w:val="004A66FB"/>
    <w:rsid w:val="004B0B1D"/>
    <w:rsid w:val="004B15E3"/>
    <w:rsid w:val="004B5393"/>
    <w:rsid w:val="004B65FF"/>
    <w:rsid w:val="004C4EB7"/>
    <w:rsid w:val="004D2DE5"/>
    <w:rsid w:val="004D44C6"/>
    <w:rsid w:val="004D46C4"/>
    <w:rsid w:val="004D6FAE"/>
    <w:rsid w:val="004E16EB"/>
    <w:rsid w:val="004E3EB8"/>
    <w:rsid w:val="004E48D7"/>
    <w:rsid w:val="004E57FF"/>
    <w:rsid w:val="0050041E"/>
    <w:rsid w:val="00501BB5"/>
    <w:rsid w:val="005044AB"/>
    <w:rsid w:val="00505E30"/>
    <w:rsid w:val="00507040"/>
    <w:rsid w:val="00507B40"/>
    <w:rsid w:val="00511A01"/>
    <w:rsid w:val="005125D8"/>
    <w:rsid w:val="00512B90"/>
    <w:rsid w:val="0051719E"/>
    <w:rsid w:val="005223B5"/>
    <w:rsid w:val="00522742"/>
    <w:rsid w:val="00527B84"/>
    <w:rsid w:val="00532D24"/>
    <w:rsid w:val="00535930"/>
    <w:rsid w:val="005401DB"/>
    <w:rsid w:val="005404D7"/>
    <w:rsid w:val="00545CC5"/>
    <w:rsid w:val="00546773"/>
    <w:rsid w:val="00546FB9"/>
    <w:rsid w:val="00555A42"/>
    <w:rsid w:val="005709DB"/>
    <w:rsid w:val="0057384F"/>
    <w:rsid w:val="00574938"/>
    <w:rsid w:val="005759BC"/>
    <w:rsid w:val="005809B4"/>
    <w:rsid w:val="00583AFE"/>
    <w:rsid w:val="00584B04"/>
    <w:rsid w:val="00587A7B"/>
    <w:rsid w:val="00591100"/>
    <w:rsid w:val="005913EA"/>
    <w:rsid w:val="00593C28"/>
    <w:rsid w:val="005A5A30"/>
    <w:rsid w:val="005A7775"/>
    <w:rsid w:val="005B41FD"/>
    <w:rsid w:val="005B4845"/>
    <w:rsid w:val="005B579E"/>
    <w:rsid w:val="005B5F9E"/>
    <w:rsid w:val="005C050E"/>
    <w:rsid w:val="005C1B14"/>
    <w:rsid w:val="005C456D"/>
    <w:rsid w:val="005C533E"/>
    <w:rsid w:val="005D0369"/>
    <w:rsid w:val="005D3B5A"/>
    <w:rsid w:val="005E6F3C"/>
    <w:rsid w:val="005E740E"/>
    <w:rsid w:val="005F3775"/>
    <w:rsid w:val="005F69B8"/>
    <w:rsid w:val="0060132E"/>
    <w:rsid w:val="00601342"/>
    <w:rsid w:val="00601EF2"/>
    <w:rsid w:val="00607226"/>
    <w:rsid w:val="00610322"/>
    <w:rsid w:val="00610BF3"/>
    <w:rsid w:val="00612468"/>
    <w:rsid w:val="00615A54"/>
    <w:rsid w:val="00616A4A"/>
    <w:rsid w:val="0061768F"/>
    <w:rsid w:val="006325AB"/>
    <w:rsid w:val="006327A9"/>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ACA"/>
    <w:rsid w:val="00675F19"/>
    <w:rsid w:val="00681E68"/>
    <w:rsid w:val="00685CF6"/>
    <w:rsid w:val="00693D7A"/>
    <w:rsid w:val="00696614"/>
    <w:rsid w:val="006A024F"/>
    <w:rsid w:val="006A2B26"/>
    <w:rsid w:val="006A2EE2"/>
    <w:rsid w:val="006B1E0C"/>
    <w:rsid w:val="006B41AF"/>
    <w:rsid w:val="006B4836"/>
    <w:rsid w:val="006C0AC9"/>
    <w:rsid w:val="006C3918"/>
    <w:rsid w:val="006D0BBB"/>
    <w:rsid w:val="006D14C0"/>
    <w:rsid w:val="006D56DD"/>
    <w:rsid w:val="006E0013"/>
    <w:rsid w:val="006E06E3"/>
    <w:rsid w:val="006E4596"/>
    <w:rsid w:val="006F599A"/>
    <w:rsid w:val="006F5D42"/>
    <w:rsid w:val="006F78D2"/>
    <w:rsid w:val="0070204D"/>
    <w:rsid w:val="0070278D"/>
    <w:rsid w:val="00702C7C"/>
    <w:rsid w:val="00714B9E"/>
    <w:rsid w:val="00721E06"/>
    <w:rsid w:val="0073423B"/>
    <w:rsid w:val="007371A1"/>
    <w:rsid w:val="00737D74"/>
    <w:rsid w:val="007401CE"/>
    <w:rsid w:val="0074192E"/>
    <w:rsid w:val="00741F0A"/>
    <w:rsid w:val="00753DF4"/>
    <w:rsid w:val="0075453A"/>
    <w:rsid w:val="007567F4"/>
    <w:rsid w:val="0076329C"/>
    <w:rsid w:val="00764587"/>
    <w:rsid w:val="007662A6"/>
    <w:rsid w:val="00766E30"/>
    <w:rsid w:val="0077184E"/>
    <w:rsid w:val="007749DF"/>
    <w:rsid w:val="00774AD1"/>
    <w:rsid w:val="00777090"/>
    <w:rsid w:val="00784A7C"/>
    <w:rsid w:val="00784FE0"/>
    <w:rsid w:val="00785B44"/>
    <w:rsid w:val="0078799E"/>
    <w:rsid w:val="007928BD"/>
    <w:rsid w:val="007A54F3"/>
    <w:rsid w:val="007B205C"/>
    <w:rsid w:val="007B2489"/>
    <w:rsid w:val="007C05BB"/>
    <w:rsid w:val="007C2858"/>
    <w:rsid w:val="007C2E20"/>
    <w:rsid w:val="007C5C5B"/>
    <w:rsid w:val="007C61F9"/>
    <w:rsid w:val="007C63CB"/>
    <w:rsid w:val="007D15B3"/>
    <w:rsid w:val="007D404C"/>
    <w:rsid w:val="007D407F"/>
    <w:rsid w:val="007D44C3"/>
    <w:rsid w:val="007D4CB9"/>
    <w:rsid w:val="007D64F0"/>
    <w:rsid w:val="007E06BA"/>
    <w:rsid w:val="007E3E05"/>
    <w:rsid w:val="007E57D4"/>
    <w:rsid w:val="007E748E"/>
    <w:rsid w:val="007E7563"/>
    <w:rsid w:val="007F3349"/>
    <w:rsid w:val="007F7D47"/>
    <w:rsid w:val="008022A4"/>
    <w:rsid w:val="00802640"/>
    <w:rsid w:val="00803685"/>
    <w:rsid w:val="00812132"/>
    <w:rsid w:val="008126D3"/>
    <w:rsid w:val="00813B94"/>
    <w:rsid w:val="00815658"/>
    <w:rsid w:val="00816882"/>
    <w:rsid w:val="0081795C"/>
    <w:rsid w:val="0082557D"/>
    <w:rsid w:val="00826645"/>
    <w:rsid w:val="00834DF7"/>
    <w:rsid w:val="008419A4"/>
    <w:rsid w:val="00847594"/>
    <w:rsid w:val="00847F6B"/>
    <w:rsid w:val="00856843"/>
    <w:rsid w:val="008571D4"/>
    <w:rsid w:val="00860014"/>
    <w:rsid w:val="00860B58"/>
    <w:rsid w:val="0086543B"/>
    <w:rsid w:val="0088686B"/>
    <w:rsid w:val="0089578C"/>
    <w:rsid w:val="0089708B"/>
    <w:rsid w:val="008B1BF6"/>
    <w:rsid w:val="008B35B9"/>
    <w:rsid w:val="008B6D2C"/>
    <w:rsid w:val="008C01C0"/>
    <w:rsid w:val="008C168D"/>
    <w:rsid w:val="008C3746"/>
    <w:rsid w:val="008C52E9"/>
    <w:rsid w:val="008C558B"/>
    <w:rsid w:val="008D20C0"/>
    <w:rsid w:val="008D3047"/>
    <w:rsid w:val="008D43CF"/>
    <w:rsid w:val="008F0DA5"/>
    <w:rsid w:val="008F405F"/>
    <w:rsid w:val="008F545A"/>
    <w:rsid w:val="008F73E7"/>
    <w:rsid w:val="0090101B"/>
    <w:rsid w:val="00901028"/>
    <w:rsid w:val="009010E3"/>
    <w:rsid w:val="009117C6"/>
    <w:rsid w:val="00920F90"/>
    <w:rsid w:val="009253ED"/>
    <w:rsid w:val="009321A4"/>
    <w:rsid w:val="00932ADB"/>
    <w:rsid w:val="009342E5"/>
    <w:rsid w:val="00934612"/>
    <w:rsid w:val="00941267"/>
    <w:rsid w:val="00951F70"/>
    <w:rsid w:val="00952432"/>
    <w:rsid w:val="00956BDB"/>
    <w:rsid w:val="009572FF"/>
    <w:rsid w:val="00965599"/>
    <w:rsid w:val="009674F8"/>
    <w:rsid w:val="009700E4"/>
    <w:rsid w:val="00970FC4"/>
    <w:rsid w:val="00976AFA"/>
    <w:rsid w:val="009855D3"/>
    <w:rsid w:val="009A072E"/>
    <w:rsid w:val="009A264A"/>
    <w:rsid w:val="009B0D3C"/>
    <w:rsid w:val="009B58E8"/>
    <w:rsid w:val="009C21CE"/>
    <w:rsid w:val="009C2D19"/>
    <w:rsid w:val="009C5873"/>
    <w:rsid w:val="009C628B"/>
    <w:rsid w:val="009D0D21"/>
    <w:rsid w:val="009D2D59"/>
    <w:rsid w:val="009D39C6"/>
    <w:rsid w:val="009F0D26"/>
    <w:rsid w:val="009F16E8"/>
    <w:rsid w:val="009F1A52"/>
    <w:rsid w:val="009F5BAD"/>
    <w:rsid w:val="009F7255"/>
    <w:rsid w:val="009F7AD2"/>
    <w:rsid w:val="00A03247"/>
    <w:rsid w:val="00A04821"/>
    <w:rsid w:val="00A05C89"/>
    <w:rsid w:val="00A17B4B"/>
    <w:rsid w:val="00A23F50"/>
    <w:rsid w:val="00A26335"/>
    <w:rsid w:val="00A2763D"/>
    <w:rsid w:val="00A35472"/>
    <w:rsid w:val="00A45B35"/>
    <w:rsid w:val="00A47CC4"/>
    <w:rsid w:val="00A47DF5"/>
    <w:rsid w:val="00A562CF"/>
    <w:rsid w:val="00A610A2"/>
    <w:rsid w:val="00A64E11"/>
    <w:rsid w:val="00A91326"/>
    <w:rsid w:val="00A91EFF"/>
    <w:rsid w:val="00A928FC"/>
    <w:rsid w:val="00A9457C"/>
    <w:rsid w:val="00A972D2"/>
    <w:rsid w:val="00AA44D3"/>
    <w:rsid w:val="00AB46BC"/>
    <w:rsid w:val="00AB6918"/>
    <w:rsid w:val="00AB780B"/>
    <w:rsid w:val="00AC122B"/>
    <w:rsid w:val="00AC543C"/>
    <w:rsid w:val="00AD23A5"/>
    <w:rsid w:val="00AD44AE"/>
    <w:rsid w:val="00AD73DF"/>
    <w:rsid w:val="00AE36EA"/>
    <w:rsid w:val="00AE709D"/>
    <w:rsid w:val="00AF0D07"/>
    <w:rsid w:val="00AF4F60"/>
    <w:rsid w:val="00AF5A6C"/>
    <w:rsid w:val="00B15C17"/>
    <w:rsid w:val="00B1628B"/>
    <w:rsid w:val="00B22495"/>
    <w:rsid w:val="00B24057"/>
    <w:rsid w:val="00B25376"/>
    <w:rsid w:val="00B304F3"/>
    <w:rsid w:val="00B319CB"/>
    <w:rsid w:val="00B333DC"/>
    <w:rsid w:val="00B34B93"/>
    <w:rsid w:val="00B4058D"/>
    <w:rsid w:val="00B42455"/>
    <w:rsid w:val="00B4358F"/>
    <w:rsid w:val="00B506A9"/>
    <w:rsid w:val="00B51260"/>
    <w:rsid w:val="00B560F0"/>
    <w:rsid w:val="00B57B3E"/>
    <w:rsid w:val="00B63853"/>
    <w:rsid w:val="00B74CDC"/>
    <w:rsid w:val="00B752CB"/>
    <w:rsid w:val="00B775A6"/>
    <w:rsid w:val="00B80B30"/>
    <w:rsid w:val="00BA3C8B"/>
    <w:rsid w:val="00BB111D"/>
    <w:rsid w:val="00BB11E0"/>
    <w:rsid w:val="00BB14F2"/>
    <w:rsid w:val="00BB567D"/>
    <w:rsid w:val="00BC0E43"/>
    <w:rsid w:val="00BC151A"/>
    <w:rsid w:val="00BC45BD"/>
    <w:rsid w:val="00BC4FB0"/>
    <w:rsid w:val="00BD2B77"/>
    <w:rsid w:val="00BD429D"/>
    <w:rsid w:val="00BD53F9"/>
    <w:rsid w:val="00BD5E58"/>
    <w:rsid w:val="00BD6212"/>
    <w:rsid w:val="00BE70D8"/>
    <w:rsid w:val="00BF3002"/>
    <w:rsid w:val="00BF5911"/>
    <w:rsid w:val="00BF677B"/>
    <w:rsid w:val="00C04868"/>
    <w:rsid w:val="00C10ED0"/>
    <w:rsid w:val="00C139E4"/>
    <w:rsid w:val="00C16124"/>
    <w:rsid w:val="00C1623B"/>
    <w:rsid w:val="00C17F78"/>
    <w:rsid w:val="00C226CD"/>
    <w:rsid w:val="00C2549B"/>
    <w:rsid w:val="00C26AB5"/>
    <w:rsid w:val="00C36F7F"/>
    <w:rsid w:val="00C43301"/>
    <w:rsid w:val="00C43C1A"/>
    <w:rsid w:val="00C44E9F"/>
    <w:rsid w:val="00C46165"/>
    <w:rsid w:val="00C470A7"/>
    <w:rsid w:val="00C53C48"/>
    <w:rsid w:val="00C54A39"/>
    <w:rsid w:val="00C603D7"/>
    <w:rsid w:val="00C6478C"/>
    <w:rsid w:val="00C64F81"/>
    <w:rsid w:val="00C6658A"/>
    <w:rsid w:val="00C67153"/>
    <w:rsid w:val="00C860A9"/>
    <w:rsid w:val="00C945C9"/>
    <w:rsid w:val="00C97BC1"/>
    <w:rsid w:val="00CA00F8"/>
    <w:rsid w:val="00CA01FF"/>
    <w:rsid w:val="00CA0BCC"/>
    <w:rsid w:val="00CA29E4"/>
    <w:rsid w:val="00CA34B8"/>
    <w:rsid w:val="00CA385F"/>
    <w:rsid w:val="00CB061A"/>
    <w:rsid w:val="00CB1166"/>
    <w:rsid w:val="00CB34D0"/>
    <w:rsid w:val="00CB3C35"/>
    <w:rsid w:val="00CB4987"/>
    <w:rsid w:val="00CB56E1"/>
    <w:rsid w:val="00CB6CC6"/>
    <w:rsid w:val="00CB7306"/>
    <w:rsid w:val="00CB7F09"/>
    <w:rsid w:val="00CC0AD7"/>
    <w:rsid w:val="00CC0D94"/>
    <w:rsid w:val="00CC3758"/>
    <w:rsid w:val="00CF0E1D"/>
    <w:rsid w:val="00CF1F2F"/>
    <w:rsid w:val="00CF4772"/>
    <w:rsid w:val="00CF5062"/>
    <w:rsid w:val="00CF79C9"/>
    <w:rsid w:val="00D00790"/>
    <w:rsid w:val="00D0428E"/>
    <w:rsid w:val="00D06501"/>
    <w:rsid w:val="00D0743C"/>
    <w:rsid w:val="00D07D6A"/>
    <w:rsid w:val="00D100FF"/>
    <w:rsid w:val="00D1344E"/>
    <w:rsid w:val="00D27148"/>
    <w:rsid w:val="00D33010"/>
    <w:rsid w:val="00D332EC"/>
    <w:rsid w:val="00D43CF3"/>
    <w:rsid w:val="00D452A8"/>
    <w:rsid w:val="00D4553E"/>
    <w:rsid w:val="00D57DD2"/>
    <w:rsid w:val="00D6239E"/>
    <w:rsid w:val="00D62D16"/>
    <w:rsid w:val="00D82B89"/>
    <w:rsid w:val="00D9124F"/>
    <w:rsid w:val="00D92E64"/>
    <w:rsid w:val="00D9594B"/>
    <w:rsid w:val="00D95CA6"/>
    <w:rsid w:val="00D96A38"/>
    <w:rsid w:val="00D97691"/>
    <w:rsid w:val="00DA0480"/>
    <w:rsid w:val="00DA116E"/>
    <w:rsid w:val="00DA3922"/>
    <w:rsid w:val="00DA4819"/>
    <w:rsid w:val="00DA55FA"/>
    <w:rsid w:val="00DA708E"/>
    <w:rsid w:val="00DB635B"/>
    <w:rsid w:val="00DB7189"/>
    <w:rsid w:val="00DB7D34"/>
    <w:rsid w:val="00DC1D34"/>
    <w:rsid w:val="00DC2323"/>
    <w:rsid w:val="00DC4D22"/>
    <w:rsid w:val="00DC607C"/>
    <w:rsid w:val="00DC60AA"/>
    <w:rsid w:val="00DD006A"/>
    <w:rsid w:val="00DD267B"/>
    <w:rsid w:val="00DD4583"/>
    <w:rsid w:val="00DD5B1D"/>
    <w:rsid w:val="00DD7EC7"/>
    <w:rsid w:val="00DE484E"/>
    <w:rsid w:val="00DF3A4A"/>
    <w:rsid w:val="00E00C0D"/>
    <w:rsid w:val="00E00D0A"/>
    <w:rsid w:val="00E026C5"/>
    <w:rsid w:val="00E05387"/>
    <w:rsid w:val="00E07ECE"/>
    <w:rsid w:val="00E10BF1"/>
    <w:rsid w:val="00E10F8D"/>
    <w:rsid w:val="00E12CD5"/>
    <w:rsid w:val="00E2103B"/>
    <w:rsid w:val="00E242FD"/>
    <w:rsid w:val="00E339C4"/>
    <w:rsid w:val="00E379F1"/>
    <w:rsid w:val="00E413A2"/>
    <w:rsid w:val="00E432C0"/>
    <w:rsid w:val="00E43F3C"/>
    <w:rsid w:val="00E4449F"/>
    <w:rsid w:val="00E5018D"/>
    <w:rsid w:val="00E541EE"/>
    <w:rsid w:val="00E55ED8"/>
    <w:rsid w:val="00E57653"/>
    <w:rsid w:val="00E66BD4"/>
    <w:rsid w:val="00E7059F"/>
    <w:rsid w:val="00E72E0F"/>
    <w:rsid w:val="00E74163"/>
    <w:rsid w:val="00E8011A"/>
    <w:rsid w:val="00E86194"/>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2098"/>
    <w:rsid w:val="00EF447C"/>
    <w:rsid w:val="00EF73FB"/>
    <w:rsid w:val="00F130B2"/>
    <w:rsid w:val="00F33EBB"/>
    <w:rsid w:val="00F34E54"/>
    <w:rsid w:val="00F529BD"/>
    <w:rsid w:val="00F56EE0"/>
    <w:rsid w:val="00F62716"/>
    <w:rsid w:val="00F64D93"/>
    <w:rsid w:val="00F66008"/>
    <w:rsid w:val="00F66156"/>
    <w:rsid w:val="00F7289C"/>
    <w:rsid w:val="00F95990"/>
    <w:rsid w:val="00F96540"/>
    <w:rsid w:val="00FA10FF"/>
    <w:rsid w:val="00FA364E"/>
    <w:rsid w:val="00FA398F"/>
    <w:rsid w:val="00FA6607"/>
    <w:rsid w:val="00FA6D11"/>
    <w:rsid w:val="00FB05A7"/>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5039"/>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6945"/>
    <o:shapelayout v:ext="edit">
      <o:idmap v:ext="edit" data="1"/>
    </o:shapelayout>
  </w:shapeDefaults>
  <w:decimalSymbol w:val="."/>
  <w:listSeparator w:val=","/>
  <w14:docId w14:val="753AED9B"/>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 w:type="paragraph" w:styleId="PlainText">
    <w:name w:val="Plain Text"/>
    <w:basedOn w:val="Normal"/>
    <w:link w:val="PlainTextChar"/>
    <w:uiPriority w:val="99"/>
    <w:unhideWhenUsed/>
    <w:rsid w:val="00E00D0A"/>
    <w:rPr>
      <w:rFonts w:cs="Consolas"/>
      <w:szCs w:val="21"/>
    </w:rPr>
  </w:style>
  <w:style w:type="character" w:customStyle="1" w:styleId="PlainTextChar">
    <w:name w:val="Plain Text Char"/>
    <w:basedOn w:val="DefaultParagraphFont"/>
    <w:link w:val="PlainText"/>
    <w:uiPriority w:val="99"/>
    <w:rsid w:val="00E00D0A"/>
    <w:rPr>
      <w:rFonts w:ascii="Calibri" w:eastAsiaTheme="minorHAnsi" w:hAnsi="Calibri" w:cs="Consolas"/>
      <w:szCs w:val="21"/>
    </w:rPr>
  </w:style>
  <w:style w:type="table" w:customStyle="1" w:styleId="TableGrid0">
    <w:name w:val="TableGrid"/>
    <w:rsid w:val="00D27148"/>
    <w:pPr>
      <w:spacing w:after="0" w:line="240" w:lineRule="auto"/>
    </w:pPr>
    <w:rPr>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48498809">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491338550">
      <w:bodyDiv w:val="1"/>
      <w:marLeft w:val="0"/>
      <w:marRight w:val="0"/>
      <w:marTop w:val="0"/>
      <w:marBottom w:val="0"/>
      <w:divBdr>
        <w:top w:val="none" w:sz="0" w:space="0" w:color="auto"/>
        <w:left w:val="none" w:sz="0" w:space="0" w:color="auto"/>
        <w:bottom w:val="none" w:sz="0" w:space="0" w:color="auto"/>
        <w:right w:val="none" w:sz="0" w:space="0" w:color="auto"/>
      </w:divBdr>
    </w:div>
    <w:div w:id="559828811">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75758749">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28471649">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08770304">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696FB-C8D1-4D71-8873-9F9210B9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Kelly Bonass</cp:lastModifiedBy>
  <cp:revision>6</cp:revision>
  <cp:lastPrinted>2020-03-09T12:06:00Z</cp:lastPrinted>
  <dcterms:created xsi:type="dcterms:W3CDTF">2020-09-08T11:24:00Z</dcterms:created>
  <dcterms:modified xsi:type="dcterms:W3CDTF">2020-09-10T09:28:00Z</dcterms:modified>
</cp:coreProperties>
</file>